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00B" w:rsidRPr="0031300B" w:rsidRDefault="0031300B" w:rsidP="0031300B">
      <w:pPr>
        <w:pStyle w:val="Ttulo"/>
        <w:rPr>
          <w:u w:val="single"/>
        </w:rPr>
      </w:pPr>
      <w:bookmarkStart w:id="0" w:name="biologia"/>
      <w:r>
        <w:t xml:space="preserve">PROGRAMA DE LA ASIGNATURA </w:t>
      </w:r>
      <w:r w:rsidR="0057399B">
        <w:t>Termodinámica</w:t>
      </w:r>
    </w:p>
    <w:bookmarkEnd w:id="0"/>
    <w:p w:rsidR="0031300B" w:rsidRDefault="0031300B" w:rsidP="0031300B">
      <w:pPr>
        <w:rPr>
          <w:b/>
          <w:lang w:val="es-GT"/>
        </w:rPr>
      </w:pPr>
    </w:p>
    <w:p w:rsidR="0031300B" w:rsidRPr="0015613A" w:rsidRDefault="0031300B" w:rsidP="0015613A">
      <w:pPr>
        <w:pStyle w:val="Ttulo1"/>
        <w:jc w:val="both"/>
        <w:rPr>
          <w:sz w:val="24"/>
          <w:lang w:val="es-GT"/>
        </w:rPr>
      </w:pPr>
      <w:r w:rsidRPr="0015613A">
        <w:rPr>
          <w:sz w:val="24"/>
          <w:lang w:val="es-GT"/>
        </w:rPr>
        <w:t>DATOS GENERALES DEL</w:t>
      </w:r>
      <w:r w:rsidR="00DD025B">
        <w:rPr>
          <w:sz w:val="24"/>
          <w:lang w:val="es-GT"/>
        </w:rPr>
        <w:t>AASIGNATURA</w:t>
      </w:r>
    </w:p>
    <w:p w:rsidR="0031300B" w:rsidRDefault="0031300B" w:rsidP="0031300B">
      <w:pPr>
        <w:rPr>
          <w:b/>
          <w:lang w:val="es-GT"/>
        </w:rPr>
      </w:pPr>
    </w:p>
    <w:p w:rsidR="0015613A" w:rsidRDefault="0015613A" w:rsidP="0015613A">
      <w:pPr>
        <w:rPr>
          <w:lang w:val="es-GT"/>
        </w:rPr>
      </w:pPr>
      <w:r>
        <w:rPr>
          <w:b/>
          <w:lang w:val="es-GT"/>
        </w:rPr>
        <w:t>PERÍODO ACADEMICO:</w:t>
      </w:r>
      <w:r>
        <w:rPr>
          <w:lang w:val="es-GT"/>
        </w:rPr>
        <w:t xml:space="preserve"> Año </w:t>
      </w:r>
      <w:r w:rsidR="001E1B06">
        <w:rPr>
          <w:lang w:val="es-GT"/>
        </w:rPr>
        <w:t>201</w:t>
      </w:r>
      <w:r w:rsidR="005B118D">
        <w:rPr>
          <w:lang w:val="es-GT"/>
        </w:rPr>
        <w:t>4</w:t>
      </w:r>
      <w:r w:rsidR="00005393">
        <w:rPr>
          <w:lang w:val="es-GT"/>
        </w:rPr>
        <w:t>-I</w:t>
      </w:r>
      <w:r w:rsidR="00462EBC">
        <w:rPr>
          <w:lang w:val="es-GT"/>
        </w:rPr>
        <w:t>I</w:t>
      </w:r>
      <w:r>
        <w:rPr>
          <w:lang w:val="es-GT"/>
        </w:rPr>
        <w:t xml:space="preserve">           Semestre: </w:t>
      </w:r>
      <w:r w:rsidR="0057399B">
        <w:rPr>
          <w:lang w:val="es-GT"/>
        </w:rPr>
        <w:t>V</w:t>
      </w:r>
    </w:p>
    <w:p w:rsidR="0015613A" w:rsidRDefault="0015613A" w:rsidP="0015613A">
      <w:pPr>
        <w:rPr>
          <w:lang w:val="es-GT"/>
        </w:rPr>
      </w:pPr>
    </w:p>
    <w:tbl>
      <w:tblPr>
        <w:tblW w:w="9781"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03"/>
        <w:gridCol w:w="2305"/>
        <w:gridCol w:w="2268"/>
        <w:gridCol w:w="2505"/>
      </w:tblGrid>
      <w:tr w:rsidR="0015613A" w:rsidRPr="006700F4" w:rsidTr="0015613A">
        <w:trPr>
          <w:jc w:val="center"/>
        </w:trPr>
        <w:tc>
          <w:tcPr>
            <w:tcW w:w="2703" w:type="dxa"/>
            <w:vMerge w:val="restart"/>
          </w:tcPr>
          <w:p w:rsidR="0015613A" w:rsidRPr="00DD025B" w:rsidRDefault="0015613A" w:rsidP="0015613A">
            <w:pPr>
              <w:jc w:val="center"/>
              <w:rPr>
                <w:b/>
                <w:sz w:val="20"/>
                <w:lang w:val="es-GT"/>
              </w:rPr>
            </w:pPr>
            <w:r w:rsidRPr="00DD025B">
              <w:rPr>
                <w:b/>
                <w:sz w:val="20"/>
                <w:lang w:val="es-GT"/>
              </w:rPr>
              <w:t>INTENSIDAD HORARIA</w:t>
            </w:r>
          </w:p>
          <w:p w:rsidR="0015613A" w:rsidRPr="00052C4C" w:rsidRDefault="0057399B" w:rsidP="0057399B">
            <w:pPr>
              <w:jc w:val="center"/>
              <w:rPr>
                <w:sz w:val="20"/>
                <w:lang w:val="es-GT"/>
              </w:rPr>
            </w:pPr>
            <w:r>
              <w:rPr>
                <w:b/>
                <w:sz w:val="20"/>
                <w:lang w:val="es-GT"/>
              </w:rPr>
              <w:t xml:space="preserve">6 </w:t>
            </w:r>
            <w:r w:rsidR="0015613A" w:rsidRPr="00DD025B">
              <w:rPr>
                <w:b/>
                <w:sz w:val="20"/>
                <w:lang w:val="es-GT"/>
              </w:rPr>
              <w:t>horas/semana</w:t>
            </w:r>
          </w:p>
        </w:tc>
        <w:tc>
          <w:tcPr>
            <w:tcW w:w="2305" w:type="dxa"/>
          </w:tcPr>
          <w:p w:rsidR="0015613A" w:rsidRPr="00DD025B" w:rsidRDefault="0015613A" w:rsidP="0015613A">
            <w:pPr>
              <w:jc w:val="center"/>
              <w:rPr>
                <w:b/>
                <w:sz w:val="20"/>
                <w:lang w:val="es-GT"/>
              </w:rPr>
            </w:pPr>
            <w:r w:rsidRPr="00DD025B">
              <w:rPr>
                <w:b/>
                <w:sz w:val="20"/>
                <w:lang w:val="es-GT"/>
              </w:rPr>
              <w:t>TEORIA</w:t>
            </w:r>
          </w:p>
        </w:tc>
        <w:tc>
          <w:tcPr>
            <w:tcW w:w="2268" w:type="dxa"/>
          </w:tcPr>
          <w:p w:rsidR="0015613A" w:rsidRPr="00DD025B" w:rsidRDefault="0015613A" w:rsidP="0015613A">
            <w:pPr>
              <w:jc w:val="center"/>
              <w:rPr>
                <w:b/>
                <w:sz w:val="20"/>
                <w:lang w:val="es-GT"/>
              </w:rPr>
            </w:pPr>
            <w:r w:rsidRPr="00DD025B">
              <w:rPr>
                <w:b/>
                <w:sz w:val="20"/>
                <w:lang w:val="es-GT"/>
              </w:rPr>
              <w:t>PRACTICAS</w:t>
            </w:r>
          </w:p>
        </w:tc>
        <w:tc>
          <w:tcPr>
            <w:tcW w:w="2505" w:type="dxa"/>
          </w:tcPr>
          <w:p w:rsidR="0015613A" w:rsidRPr="00DD025B" w:rsidRDefault="0015613A" w:rsidP="0015613A">
            <w:pPr>
              <w:jc w:val="center"/>
              <w:rPr>
                <w:b/>
                <w:sz w:val="20"/>
                <w:lang w:val="es-GT"/>
              </w:rPr>
            </w:pPr>
            <w:r w:rsidRPr="00DD025B">
              <w:rPr>
                <w:b/>
                <w:sz w:val="20"/>
                <w:lang w:val="es-GT"/>
              </w:rPr>
              <w:t>INDEPENDIENTE</w:t>
            </w:r>
          </w:p>
        </w:tc>
      </w:tr>
      <w:tr w:rsidR="0015613A" w:rsidRPr="006700F4" w:rsidTr="0015613A">
        <w:trPr>
          <w:jc w:val="center"/>
        </w:trPr>
        <w:tc>
          <w:tcPr>
            <w:tcW w:w="2703" w:type="dxa"/>
            <w:vMerge/>
          </w:tcPr>
          <w:p w:rsidR="0015613A" w:rsidRPr="00052C4C" w:rsidRDefault="0015613A" w:rsidP="0015613A">
            <w:pPr>
              <w:jc w:val="center"/>
              <w:rPr>
                <w:sz w:val="20"/>
                <w:lang w:val="es-GT"/>
              </w:rPr>
            </w:pPr>
          </w:p>
        </w:tc>
        <w:tc>
          <w:tcPr>
            <w:tcW w:w="2305" w:type="dxa"/>
          </w:tcPr>
          <w:p w:rsidR="0015613A" w:rsidRPr="00052C4C" w:rsidRDefault="0057399B" w:rsidP="0015613A">
            <w:pPr>
              <w:jc w:val="center"/>
              <w:rPr>
                <w:sz w:val="20"/>
                <w:lang w:val="es-GT"/>
              </w:rPr>
            </w:pPr>
            <w:r>
              <w:rPr>
                <w:sz w:val="20"/>
                <w:lang w:val="es-GT"/>
              </w:rPr>
              <w:t>4</w:t>
            </w:r>
          </w:p>
        </w:tc>
        <w:tc>
          <w:tcPr>
            <w:tcW w:w="2268" w:type="dxa"/>
          </w:tcPr>
          <w:p w:rsidR="0015613A" w:rsidRPr="00052C4C" w:rsidRDefault="0057399B" w:rsidP="0015613A">
            <w:pPr>
              <w:jc w:val="center"/>
              <w:rPr>
                <w:sz w:val="20"/>
                <w:lang w:val="es-GT"/>
              </w:rPr>
            </w:pPr>
            <w:r>
              <w:rPr>
                <w:sz w:val="20"/>
                <w:lang w:val="es-GT"/>
              </w:rPr>
              <w:t>2</w:t>
            </w:r>
          </w:p>
        </w:tc>
        <w:tc>
          <w:tcPr>
            <w:tcW w:w="2505" w:type="dxa"/>
          </w:tcPr>
          <w:p w:rsidR="0015613A" w:rsidRPr="00052C4C" w:rsidRDefault="0057399B" w:rsidP="0015613A">
            <w:pPr>
              <w:jc w:val="center"/>
              <w:rPr>
                <w:sz w:val="20"/>
                <w:lang w:val="es-GT"/>
              </w:rPr>
            </w:pPr>
            <w:r>
              <w:rPr>
                <w:sz w:val="20"/>
                <w:lang w:val="es-GT"/>
              </w:rPr>
              <w:t>6</w:t>
            </w:r>
          </w:p>
        </w:tc>
      </w:tr>
    </w:tbl>
    <w:p w:rsidR="0015613A" w:rsidRPr="006700F4" w:rsidRDefault="0015613A" w:rsidP="0015613A">
      <w:pPr>
        <w:rPr>
          <w:sz w:val="20"/>
          <w:lang w:val="es-GT"/>
        </w:rPr>
      </w:pPr>
    </w:p>
    <w:tbl>
      <w:tblPr>
        <w:tblW w:w="9781"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94"/>
        <w:gridCol w:w="2367"/>
        <w:gridCol w:w="2223"/>
        <w:gridCol w:w="2497"/>
      </w:tblGrid>
      <w:tr w:rsidR="0015613A" w:rsidRPr="006700F4" w:rsidTr="0015613A">
        <w:trPr>
          <w:jc w:val="center"/>
        </w:trPr>
        <w:tc>
          <w:tcPr>
            <w:tcW w:w="2694" w:type="dxa"/>
            <w:vMerge w:val="restart"/>
          </w:tcPr>
          <w:p w:rsidR="0015613A" w:rsidRPr="00DD025B" w:rsidRDefault="0015613A" w:rsidP="0015613A">
            <w:pPr>
              <w:jc w:val="center"/>
              <w:rPr>
                <w:b/>
                <w:sz w:val="20"/>
                <w:lang w:val="es-GT"/>
              </w:rPr>
            </w:pPr>
            <w:r w:rsidRPr="00DD025B">
              <w:rPr>
                <w:b/>
                <w:sz w:val="20"/>
                <w:lang w:val="es-GT"/>
              </w:rPr>
              <w:t>ESPECIFICACIONES</w:t>
            </w:r>
          </w:p>
        </w:tc>
        <w:tc>
          <w:tcPr>
            <w:tcW w:w="2367" w:type="dxa"/>
          </w:tcPr>
          <w:p w:rsidR="0015613A" w:rsidRPr="00DD025B" w:rsidRDefault="0015613A" w:rsidP="0015613A">
            <w:pPr>
              <w:jc w:val="center"/>
              <w:rPr>
                <w:b/>
                <w:sz w:val="20"/>
                <w:lang w:val="es-GT"/>
              </w:rPr>
            </w:pPr>
            <w:r w:rsidRPr="00DD025B">
              <w:rPr>
                <w:b/>
                <w:sz w:val="20"/>
                <w:lang w:val="es-GT"/>
              </w:rPr>
              <w:t>CREDITOS</w:t>
            </w:r>
          </w:p>
        </w:tc>
        <w:tc>
          <w:tcPr>
            <w:tcW w:w="2223" w:type="dxa"/>
          </w:tcPr>
          <w:p w:rsidR="0015613A" w:rsidRPr="00DD025B" w:rsidRDefault="0015613A" w:rsidP="0015613A">
            <w:pPr>
              <w:jc w:val="center"/>
              <w:rPr>
                <w:b/>
                <w:sz w:val="20"/>
                <w:lang w:val="es-GT"/>
              </w:rPr>
            </w:pPr>
            <w:r w:rsidRPr="00DD025B">
              <w:rPr>
                <w:b/>
                <w:sz w:val="20"/>
                <w:lang w:val="es-GT"/>
              </w:rPr>
              <w:t># SEMANAS</w:t>
            </w:r>
          </w:p>
        </w:tc>
        <w:tc>
          <w:tcPr>
            <w:tcW w:w="2497" w:type="dxa"/>
          </w:tcPr>
          <w:p w:rsidR="0015613A" w:rsidRPr="00DD025B" w:rsidRDefault="0015613A" w:rsidP="0015613A">
            <w:pPr>
              <w:jc w:val="center"/>
              <w:rPr>
                <w:b/>
                <w:sz w:val="20"/>
                <w:lang w:val="es-GT"/>
              </w:rPr>
            </w:pPr>
            <w:r w:rsidRPr="00DD025B">
              <w:rPr>
                <w:b/>
                <w:sz w:val="20"/>
                <w:lang w:val="es-GT"/>
              </w:rPr>
              <w:t>MODALIDAD</w:t>
            </w:r>
          </w:p>
        </w:tc>
      </w:tr>
      <w:tr w:rsidR="0015613A" w:rsidRPr="006700F4" w:rsidTr="0015613A">
        <w:trPr>
          <w:jc w:val="center"/>
        </w:trPr>
        <w:tc>
          <w:tcPr>
            <w:tcW w:w="2694" w:type="dxa"/>
            <w:vMerge/>
          </w:tcPr>
          <w:p w:rsidR="0015613A" w:rsidRPr="00052C4C" w:rsidRDefault="0015613A" w:rsidP="0015613A">
            <w:pPr>
              <w:jc w:val="center"/>
              <w:rPr>
                <w:sz w:val="20"/>
                <w:lang w:val="es-GT"/>
              </w:rPr>
            </w:pPr>
          </w:p>
        </w:tc>
        <w:tc>
          <w:tcPr>
            <w:tcW w:w="2367" w:type="dxa"/>
          </w:tcPr>
          <w:p w:rsidR="0015613A" w:rsidRPr="00052C4C" w:rsidRDefault="0057399B" w:rsidP="0015613A">
            <w:pPr>
              <w:jc w:val="center"/>
              <w:rPr>
                <w:sz w:val="20"/>
                <w:lang w:val="es-GT"/>
              </w:rPr>
            </w:pPr>
            <w:r>
              <w:rPr>
                <w:sz w:val="20"/>
                <w:lang w:val="es-GT"/>
              </w:rPr>
              <w:t>3</w:t>
            </w:r>
          </w:p>
        </w:tc>
        <w:tc>
          <w:tcPr>
            <w:tcW w:w="2223" w:type="dxa"/>
          </w:tcPr>
          <w:p w:rsidR="0015613A" w:rsidRPr="00052C4C" w:rsidRDefault="0057399B" w:rsidP="0015613A">
            <w:pPr>
              <w:jc w:val="center"/>
              <w:rPr>
                <w:sz w:val="20"/>
                <w:lang w:val="es-GT"/>
              </w:rPr>
            </w:pPr>
            <w:r>
              <w:rPr>
                <w:sz w:val="20"/>
                <w:lang w:val="es-GT"/>
              </w:rPr>
              <w:t>16</w:t>
            </w:r>
          </w:p>
        </w:tc>
        <w:tc>
          <w:tcPr>
            <w:tcW w:w="2497" w:type="dxa"/>
          </w:tcPr>
          <w:p w:rsidR="0015613A" w:rsidRPr="00052C4C" w:rsidRDefault="0057399B" w:rsidP="0015613A">
            <w:pPr>
              <w:jc w:val="center"/>
              <w:rPr>
                <w:sz w:val="20"/>
                <w:lang w:val="es-GT"/>
              </w:rPr>
            </w:pPr>
            <w:r>
              <w:rPr>
                <w:sz w:val="20"/>
                <w:lang w:val="es-GT"/>
              </w:rPr>
              <w:t>Presencial</w:t>
            </w:r>
          </w:p>
        </w:tc>
      </w:tr>
    </w:tbl>
    <w:p w:rsidR="0015613A" w:rsidRDefault="0015613A" w:rsidP="0031300B">
      <w:pPr>
        <w:rPr>
          <w:b/>
          <w:lang w:val="es-GT"/>
        </w:rPr>
      </w:pPr>
    </w:p>
    <w:p w:rsidR="0031300B" w:rsidRDefault="0031300B" w:rsidP="0031300B">
      <w:pPr>
        <w:rPr>
          <w:b/>
          <w:lang w:val="es-GT"/>
        </w:rPr>
      </w:pPr>
      <w:r>
        <w:rPr>
          <w:b/>
          <w:lang w:val="es-GT"/>
        </w:rPr>
        <w:t>PROFESOR(ES)</w:t>
      </w:r>
      <w:r w:rsidR="0015613A">
        <w:rPr>
          <w:b/>
          <w:lang w:val="es-GT"/>
        </w:rPr>
        <w:t>:</w:t>
      </w:r>
    </w:p>
    <w:p w:rsidR="0031300B" w:rsidRDefault="0031300B" w:rsidP="0031300B">
      <w:pPr>
        <w:rPr>
          <w:b/>
          <w:lang w:val="es-GT"/>
        </w:rPr>
      </w:pPr>
    </w:p>
    <w:tbl>
      <w:tblPr>
        <w:tblW w:w="9970"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49"/>
        <w:gridCol w:w="3213"/>
        <w:gridCol w:w="3308"/>
      </w:tblGrid>
      <w:tr w:rsidR="0031300B" w:rsidRPr="0015613A" w:rsidTr="0015613A">
        <w:trPr>
          <w:jc w:val="center"/>
        </w:trPr>
        <w:tc>
          <w:tcPr>
            <w:tcW w:w="3449" w:type="dxa"/>
          </w:tcPr>
          <w:p w:rsidR="0031300B" w:rsidRPr="0015613A" w:rsidRDefault="0031300B" w:rsidP="0015613A">
            <w:pPr>
              <w:jc w:val="center"/>
              <w:rPr>
                <w:b/>
                <w:sz w:val="20"/>
                <w:szCs w:val="20"/>
                <w:lang w:val="es-GT"/>
              </w:rPr>
            </w:pPr>
            <w:r w:rsidRPr="0015613A">
              <w:rPr>
                <w:b/>
                <w:sz w:val="20"/>
                <w:szCs w:val="20"/>
                <w:lang w:val="es-GT"/>
              </w:rPr>
              <w:t>APELLIDO - NOMBRE</w:t>
            </w:r>
          </w:p>
        </w:tc>
        <w:tc>
          <w:tcPr>
            <w:tcW w:w="3213" w:type="dxa"/>
          </w:tcPr>
          <w:p w:rsidR="0031300B" w:rsidRPr="0015613A" w:rsidRDefault="0031300B" w:rsidP="0015613A">
            <w:pPr>
              <w:jc w:val="center"/>
              <w:rPr>
                <w:b/>
                <w:sz w:val="20"/>
                <w:szCs w:val="20"/>
                <w:lang w:val="es-GT"/>
              </w:rPr>
            </w:pPr>
            <w:r w:rsidRPr="0015613A">
              <w:rPr>
                <w:b/>
                <w:sz w:val="20"/>
                <w:szCs w:val="20"/>
                <w:lang w:val="es-GT"/>
              </w:rPr>
              <w:t>EMAIL</w:t>
            </w:r>
          </w:p>
        </w:tc>
        <w:tc>
          <w:tcPr>
            <w:tcW w:w="3308" w:type="dxa"/>
          </w:tcPr>
          <w:p w:rsidR="0031300B" w:rsidRPr="0015613A" w:rsidRDefault="0031300B" w:rsidP="0015613A">
            <w:pPr>
              <w:jc w:val="center"/>
              <w:rPr>
                <w:b/>
                <w:sz w:val="18"/>
                <w:szCs w:val="18"/>
                <w:lang w:val="es-GT"/>
              </w:rPr>
            </w:pPr>
            <w:r w:rsidRPr="0015613A">
              <w:rPr>
                <w:b/>
                <w:sz w:val="18"/>
                <w:szCs w:val="18"/>
                <w:lang w:val="es-GT"/>
              </w:rPr>
              <w:t>HORARIO ATENCION ESTUDIANTES</w:t>
            </w:r>
          </w:p>
        </w:tc>
      </w:tr>
      <w:tr w:rsidR="0031300B" w:rsidRPr="0015613A" w:rsidTr="0015613A">
        <w:trPr>
          <w:jc w:val="center"/>
        </w:trPr>
        <w:tc>
          <w:tcPr>
            <w:tcW w:w="3449" w:type="dxa"/>
          </w:tcPr>
          <w:p w:rsidR="0031300B" w:rsidRPr="0015613A" w:rsidRDefault="00063896" w:rsidP="0031300B">
            <w:pPr>
              <w:rPr>
                <w:b/>
                <w:sz w:val="20"/>
                <w:szCs w:val="20"/>
                <w:lang w:val="es-GT"/>
              </w:rPr>
            </w:pPr>
            <w:r>
              <w:rPr>
                <w:b/>
                <w:sz w:val="20"/>
                <w:szCs w:val="20"/>
                <w:lang w:val="es-GT"/>
              </w:rPr>
              <w:t>Ortiz Penagos Nidia Elena</w:t>
            </w:r>
          </w:p>
        </w:tc>
        <w:tc>
          <w:tcPr>
            <w:tcW w:w="3213" w:type="dxa"/>
          </w:tcPr>
          <w:p w:rsidR="0031300B" w:rsidRPr="0015613A" w:rsidRDefault="001E1B06" w:rsidP="001E1B06">
            <w:pPr>
              <w:rPr>
                <w:b/>
                <w:sz w:val="20"/>
                <w:szCs w:val="20"/>
                <w:lang w:val="es-GT"/>
              </w:rPr>
            </w:pPr>
            <w:r>
              <w:rPr>
                <w:b/>
                <w:sz w:val="20"/>
                <w:szCs w:val="20"/>
                <w:lang w:val="es-GT"/>
              </w:rPr>
              <w:t>nidiaortiz</w:t>
            </w:r>
            <w:r w:rsidR="00063896">
              <w:rPr>
                <w:b/>
                <w:sz w:val="20"/>
                <w:szCs w:val="20"/>
                <w:lang w:val="es-GT"/>
              </w:rPr>
              <w:t>@</w:t>
            </w:r>
            <w:r>
              <w:rPr>
                <w:b/>
                <w:sz w:val="20"/>
                <w:szCs w:val="20"/>
                <w:lang w:val="es-GT"/>
              </w:rPr>
              <w:t>usantotomas.edu</w:t>
            </w:r>
            <w:r w:rsidR="00063896">
              <w:rPr>
                <w:b/>
                <w:sz w:val="20"/>
                <w:szCs w:val="20"/>
                <w:lang w:val="es-GT"/>
              </w:rPr>
              <w:t>.co</w:t>
            </w:r>
          </w:p>
        </w:tc>
        <w:tc>
          <w:tcPr>
            <w:tcW w:w="3308" w:type="dxa"/>
          </w:tcPr>
          <w:p w:rsidR="0031300B" w:rsidRDefault="005B118D" w:rsidP="001E1B06">
            <w:pPr>
              <w:rPr>
                <w:b/>
                <w:sz w:val="20"/>
                <w:szCs w:val="20"/>
                <w:lang w:val="es-GT"/>
              </w:rPr>
            </w:pPr>
            <w:r>
              <w:rPr>
                <w:b/>
                <w:sz w:val="20"/>
                <w:szCs w:val="20"/>
                <w:lang w:val="es-GT"/>
              </w:rPr>
              <w:t xml:space="preserve">Lunes </w:t>
            </w:r>
            <w:r w:rsidR="00063896">
              <w:rPr>
                <w:b/>
                <w:sz w:val="20"/>
                <w:szCs w:val="20"/>
                <w:lang w:val="es-GT"/>
              </w:rPr>
              <w:t xml:space="preserve">de </w:t>
            </w:r>
            <w:r>
              <w:rPr>
                <w:b/>
                <w:sz w:val="20"/>
                <w:szCs w:val="20"/>
                <w:lang w:val="es-GT"/>
              </w:rPr>
              <w:t>3</w:t>
            </w:r>
            <w:r w:rsidR="00063896">
              <w:rPr>
                <w:b/>
                <w:sz w:val="20"/>
                <w:szCs w:val="20"/>
                <w:lang w:val="es-GT"/>
              </w:rPr>
              <w:t xml:space="preserve"> a </w:t>
            </w:r>
            <w:r>
              <w:rPr>
                <w:b/>
                <w:sz w:val="20"/>
                <w:szCs w:val="20"/>
                <w:lang w:val="es-GT"/>
              </w:rPr>
              <w:t>5p</w:t>
            </w:r>
            <w:r w:rsidR="001E1B06">
              <w:rPr>
                <w:b/>
                <w:sz w:val="20"/>
                <w:szCs w:val="20"/>
                <w:lang w:val="es-GT"/>
              </w:rPr>
              <w:t>.</w:t>
            </w:r>
            <w:r w:rsidR="00063896">
              <w:rPr>
                <w:b/>
                <w:sz w:val="20"/>
                <w:szCs w:val="20"/>
                <w:lang w:val="es-GT"/>
              </w:rPr>
              <w:t>m.</w:t>
            </w:r>
          </w:p>
          <w:p w:rsidR="001E1B06" w:rsidRPr="0015613A" w:rsidRDefault="001E1B06" w:rsidP="002666EC">
            <w:pPr>
              <w:rPr>
                <w:b/>
                <w:sz w:val="20"/>
                <w:szCs w:val="20"/>
                <w:lang w:val="es-GT"/>
              </w:rPr>
            </w:pPr>
            <w:r>
              <w:rPr>
                <w:b/>
                <w:sz w:val="20"/>
                <w:szCs w:val="20"/>
                <w:lang w:val="es-GT"/>
              </w:rPr>
              <w:t>M</w:t>
            </w:r>
            <w:r w:rsidR="002666EC">
              <w:rPr>
                <w:b/>
                <w:sz w:val="20"/>
                <w:szCs w:val="20"/>
                <w:lang w:val="es-GT"/>
              </w:rPr>
              <w:t>artes</w:t>
            </w:r>
            <w:r>
              <w:rPr>
                <w:b/>
                <w:sz w:val="20"/>
                <w:szCs w:val="20"/>
                <w:lang w:val="es-GT"/>
              </w:rPr>
              <w:t xml:space="preserve"> de </w:t>
            </w:r>
            <w:r w:rsidR="005B118D">
              <w:rPr>
                <w:b/>
                <w:sz w:val="20"/>
                <w:szCs w:val="20"/>
                <w:lang w:val="es-GT"/>
              </w:rPr>
              <w:t>3 a 5 p.m</w:t>
            </w:r>
            <w:bookmarkStart w:id="1" w:name="_GoBack"/>
            <w:bookmarkEnd w:id="1"/>
            <w:r>
              <w:rPr>
                <w:b/>
                <w:sz w:val="20"/>
                <w:szCs w:val="20"/>
                <w:lang w:val="es-GT"/>
              </w:rPr>
              <w:t>.</w:t>
            </w:r>
          </w:p>
        </w:tc>
      </w:tr>
    </w:tbl>
    <w:p w:rsidR="0031300B" w:rsidRPr="004E183E" w:rsidRDefault="0031300B" w:rsidP="0031300B">
      <w:pPr>
        <w:rPr>
          <w:b/>
        </w:rPr>
      </w:pPr>
    </w:p>
    <w:p w:rsidR="0031300B" w:rsidRDefault="0031300B" w:rsidP="00DD025B">
      <w:pPr>
        <w:pStyle w:val="Ttulo1"/>
        <w:jc w:val="both"/>
        <w:rPr>
          <w:sz w:val="24"/>
          <w:lang w:val="es-GT"/>
        </w:rPr>
      </w:pPr>
      <w:r w:rsidRPr="00DD025B">
        <w:rPr>
          <w:sz w:val="24"/>
          <w:lang w:val="es-GT"/>
        </w:rPr>
        <w:t>JUSTIFICACION DEL CURSO</w:t>
      </w:r>
      <w:r w:rsidR="005E5B30">
        <w:rPr>
          <w:sz w:val="24"/>
          <w:lang w:val="es-GT"/>
        </w:rPr>
        <w:t>:</w:t>
      </w:r>
    </w:p>
    <w:p w:rsidR="005E5B30" w:rsidRPr="005E5B30" w:rsidRDefault="005E5B30" w:rsidP="005E5B30">
      <w:pPr>
        <w:rPr>
          <w:lang w:val="es-GT"/>
        </w:rPr>
      </w:pPr>
      <w:r w:rsidRPr="005E5B30">
        <w:rPr>
          <w:rFonts w:cs="Segoe UI"/>
        </w:rPr>
        <w:t xml:space="preserve">El Ingeniero Ambiental en el ejercicio de su profesión necesita realizar cálculos de requerimientos energéticos para llevar a cabo producciones en Planta, ya sea de vapor o de gas para producción de potencia, en el funcionamiento de ciclos de refrigeración para aplicaciones en los procesos productivos según exigencias de los procesos, o en general en etapas de intercambio de calor o de transformación de energía en los procesos productivos o de investigación, por lo que debe tener una visión clara sobre los consumos energéticos en cada etapa del proceso, distinguir las tecnologías más limpias, menos costosas y debe estar en capacidad de implementar mejoras en los procesos disminuyendo consumos de energía, recirculando agua donde sea posible, con base en la comprensión de los principios que rigen los procesos de transformación de la energía.  El curso de Termodinámica proporciona el conocimiento de las Leyes de </w:t>
      </w:r>
      <w:smartTag w:uri="urn:schemas-microsoft-com:office:smarttags" w:element="PersonName">
        <w:smartTagPr>
          <w:attr w:name="ProductID" w:val="la Termodin￡mica"/>
        </w:smartTagPr>
        <w:r w:rsidRPr="005E5B30">
          <w:rPr>
            <w:rFonts w:cs="Segoe UI"/>
          </w:rPr>
          <w:t>la Termodinámica</w:t>
        </w:r>
      </w:smartTag>
      <w:r w:rsidRPr="005E5B30">
        <w:rPr>
          <w:rFonts w:cs="Segoe UI"/>
        </w:rPr>
        <w:t xml:space="preserve"> y los principios generales de transferencia  de energía en forma de calor y trabajo. Esta transferencia de energía obedece a un estricto balance de energía, el cual es llevado a cabo en todas y cada una de las etapas de las diversas operaciones unitarias que conforman el proceso global de una Planta de producción, con énfasis en los ciclos de producción de potencia y de refrigeración, tomando en cuenta las condiciones reales de irreversibilidad en los procesos, y las condiciones necesarias para aproximarse a los procesos reversibles</w:t>
      </w:r>
      <w:r w:rsidRPr="00592F8F">
        <w:rPr>
          <w:rFonts w:ascii="Arial Narrow" w:hAnsi="Arial Narrow"/>
        </w:rPr>
        <w:t>.</w:t>
      </w:r>
    </w:p>
    <w:p w:rsidR="0031300B" w:rsidRDefault="0031300B" w:rsidP="0031300B">
      <w:pPr>
        <w:rPr>
          <w:lang w:val="es-GT"/>
        </w:rPr>
      </w:pPr>
    </w:p>
    <w:p w:rsidR="00DD025B" w:rsidRDefault="00DD025B" w:rsidP="0031300B">
      <w:pPr>
        <w:rPr>
          <w:lang w:val="es-GT"/>
        </w:rPr>
      </w:pPr>
    </w:p>
    <w:p w:rsidR="0031300B" w:rsidRPr="00DD025B" w:rsidRDefault="00605259" w:rsidP="00DD025B">
      <w:pPr>
        <w:pStyle w:val="Ttulo1"/>
        <w:jc w:val="both"/>
        <w:rPr>
          <w:sz w:val="24"/>
          <w:lang w:val="es-GT"/>
        </w:rPr>
      </w:pPr>
      <w:r>
        <w:rPr>
          <w:sz w:val="24"/>
          <w:lang w:val="es-GT"/>
        </w:rPr>
        <w:t>OBJETIVO</w:t>
      </w:r>
      <w:r w:rsidR="0031300B" w:rsidRPr="00DD025B">
        <w:rPr>
          <w:sz w:val="24"/>
          <w:lang w:val="es-GT"/>
        </w:rPr>
        <w:t xml:space="preserve"> DEL CURSO</w:t>
      </w:r>
    </w:p>
    <w:p w:rsidR="0031300B" w:rsidRPr="001663D8" w:rsidRDefault="001663D8" w:rsidP="0031300B">
      <w:pPr>
        <w:rPr>
          <w:rFonts w:cs="Segoe UI"/>
        </w:rPr>
      </w:pPr>
      <w:r w:rsidRPr="001663D8">
        <w:rPr>
          <w:rFonts w:cs="Segoe UI"/>
          <w:lang w:val="es-MX"/>
        </w:rPr>
        <w:t>Evaluar transformaciones de energía en procesos industriales, plantas térmicas y ciclos de refrigeración para la evaluación y minimización del impacto ambiental producido por los procesos térmicos.</w:t>
      </w:r>
    </w:p>
    <w:p w:rsidR="0031300B" w:rsidRPr="001663D8" w:rsidRDefault="0031300B" w:rsidP="0031300B">
      <w:pPr>
        <w:rPr>
          <w:rFonts w:cs="Segoe UI"/>
          <w:lang w:val="es-GT"/>
        </w:rPr>
      </w:pPr>
    </w:p>
    <w:p w:rsidR="0031300B" w:rsidRPr="00DD025B" w:rsidRDefault="0031300B" w:rsidP="00DD025B">
      <w:pPr>
        <w:pStyle w:val="Ttulo1"/>
        <w:jc w:val="both"/>
        <w:rPr>
          <w:sz w:val="24"/>
          <w:lang w:val="es-GT"/>
        </w:rPr>
      </w:pPr>
      <w:r w:rsidRPr="00DD025B">
        <w:rPr>
          <w:sz w:val="24"/>
          <w:lang w:val="es-GT"/>
        </w:rPr>
        <w:t>COMPETENCIAS A DESARROLLAR</w:t>
      </w:r>
    </w:p>
    <w:p w:rsidR="0031300B" w:rsidRDefault="0031300B" w:rsidP="0031300B">
      <w:pPr>
        <w:rPr>
          <w:lang w:val="es-GT"/>
        </w:rPr>
      </w:pPr>
    </w:p>
    <w:p w:rsidR="0031300B" w:rsidRDefault="0031300B" w:rsidP="00DD025B">
      <w:pPr>
        <w:pStyle w:val="Ttulo2"/>
        <w:rPr>
          <w:lang w:val="es-GT"/>
        </w:rPr>
      </w:pPr>
      <w:r>
        <w:rPr>
          <w:lang w:val="es-GT"/>
        </w:rPr>
        <w:lastRenderedPageBreak/>
        <w:t xml:space="preserve">Competencias </w:t>
      </w:r>
      <w:r w:rsidR="00DD025B">
        <w:rPr>
          <w:lang w:val="es-GT"/>
        </w:rPr>
        <w:t>Generales</w:t>
      </w:r>
    </w:p>
    <w:p w:rsidR="0031300B" w:rsidRPr="00896C55" w:rsidRDefault="0031300B" w:rsidP="0031300B">
      <w:pPr>
        <w:rPr>
          <w:rFonts w:cs="Arial"/>
          <w:lang w:val="es-GT"/>
        </w:rPr>
      </w:pPr>
      <w:r>
        <w:rPr>
          <w:rFonts w:cs="Arial"/>
          <w:lang w:val="es-GT"/>
        </w:rPr>
        <w:t>El presente curso contribuirá a que el estudiante pueda</w:t>
      </w:r>
      <w:r w:rsidR="00FE6617">
        <w:rPr>
          <w:rFonts w:cs="Arial"/>
          <w:lang w:val="es-GT"/>
        </w:rPr>
        <w:t xml:space="preserve"> desarrollar</w:t>
      </w:r>
      <w:r>
        <w:rPr>
          <w:rFonts w:cs="Arial"/>
          <w:lang w:val="es-GT"/>
        </w:rPr>
        <w:t>:</w:t>
      </w:r>
    </w:p>
    <w:p w:rsidR="0031300B" w:rsidRDefault="00FE6617" w:rsidP="000125AC">
      <w:pPr>
        <w:numPr>
          <w:ilvl w:val="0"/>
          <w:numId w:val="25"/>
        </w:numPr>
        <w:rPr>
          <w:rFonts w:cs="Segoe UI"/>
        </w:rPr>
      </w:pPr>
      <w:r w:rsidRPr="00AC1A43">
        <w:rPr>
          <w:rFonts w:cs="Segoe UI"/>
        </w:rPr>
        <w:t>Capacidad de usar las ciencias físicas para modelar la relación entre las variables de un problema en situaciones, sistemas y dispositivos.</w:t>
      </w:r>
    </w:p>
    <w:p w:rsidR="00FE6617" w:rsidRDefault="000125AC" w:rsidP="0031300B">
      <w:pPr>
        <w:numPr>
          <w:ilvl w:val="0"/>
          <w:numId w:val="25"/>
        </w:numPr>
        <w:rPr>
          <w:rFonts w:cs="Segoe UI"/>
        </w:rPr>
      </w:pPr>
      <w:r w:rsidRPr="000125AC">
        <w:rPr>
          <w:rFonts w:cs="Segoe UI"/>
        </w:rPr>
        <w:t>C</w:t>
      </w:r>
      <w:r w:rsidR="00FE6617" w:rsidRPr="000125AC">
        <w:rPr>
          <w:rFonts w:cs="Segoe UI"/>
        </w:rPr>
        <w:t>apacidad de usar matemáticas para analizar y sintetizar problemas.</w:t>
      </w:r>
    </w:p>
    <w:p w:rsidR="00FE6617" w:rsidRDefault="000125AC" w:rsidP="0031300B">
      <w:pPr>
        <w:numPr>
          <w:ilvl w:val="0"/>
          <w:numId w:val="25"/>
        </w:numPr>
        <w:rPr>
          <w:rFonts w:cs="Segoe UI"/>
        </w:rPr>
      </w:pPr>
      <w:r w:rsidRPr="000125AC">
        <w:rPr>
          <w:rFonts w:cs="Segoe UI"/>
        </w:rPr>
        <w:t>H</w:t>
      </w:r>
      <w:r w:rsidR="00FE6617" w:rsidRPr="000125AC">
        <w:rPr>
          <w:rFonts w:cs="Segoe UI"/>
        </w:rPr>
        <w:t>abilidad para construir modelos conceptuales.</w:t>
      </w:r>
    </w:p>
    <w:p w:rsidR="00FE6617" w:rsidRDefault="000125AC" w:rsidP="0031300B">
      <w:pPr>
        <w:numPr>
          <w:ilvl w:val="0"/>
          <w:numId w:val="25"/>
        </w:numPr>
        <w:rPr>
          <w:rFonts w:cs="Segoe UI"/>
        </w:rPr>
      </w:pPr>
      <w:r w:rsidRPr="000125AC">
        <w:rPr>
          <w:rFonts w:cs="Segoe UI"/>
        </w:rPr>
        <w:t>H</w:t>
      </w:r>
      <w:r w:rsidR="00FE6617" w:rsidRPr="000125AC">
        <w:rPr>
          <w:rFonts w:cs="Segoe UI"/>
        </w:rPr>
        <w:t>abilidad para seleccionar apropiadamente materiales, técnicas y recursos según sus características y de acuerdo al problema a solucionar.</w:t>
      </w:r>
    </w:p>
    <w:p w:rsidR="00FE6617" w:rsidRDefault="000125AC" w:rsidP="0031300B">
      <w:pPr>
        <w:numPr>
          <w:ilvl w:val="0"/>
          <w:numId w:val="25"/>
        </w:numPr>
        <w:rPr>
          <w:rFonts w:cs="Segoe UI"/>
        </w:rPr>
      </w:pPr>
      <w:r w:rsidRPr="000125AC">
        <w:rPr>
          <w:rFonts w:cs="Segoe UI"/>
        </w:rPr>
        <w:t>C</w:t>
      </w:r>
      <w:r w:rsidR="00FE6617" w:rsidRPr="000125AC">
        <w:rPr>
          <w:rFonts w:cs="Segoe UI"/>
        </w:rPr>
        <w:t>onocimiento de las prácticas y técnicas actuales, y de las tendencias de desarrollo de la carrera.</w:t>
      </w:r>
    </w:p>
    <w:p w:rsidR="00FE6617" w:rsidRDefault="000125AC" w:rsidP="0031300B">
      <w:pPr>
        <w:numPr>
          <w:ilvl w:val="0"/>
          <w:numId w:val="25"/>
        </w:numPr>
        <w:rPr>
          <w:rFonts w:cs="Segoe UI"/>
        </w:rPr>
      </w:pPr>
      <w:r w:rsidRPr="000125AC">
        <w:rPr>
          <w:rFonts w:cs="Segoe UI"/>
        </w:rPr>
        <w:t>C</w:t>
      </w:r>
      <w:r w:rsidR="00FE6617" w:rsidRPr="000125AC">
        <w:rPr>
          <w:rFonts w:cs="Segoe UI"/>
        </w:rPr>
        <w:t>onocimiento de las herramientas actuales para análisis, simulación, visualización, síntesis y diseño y competencia en la selección y uso de las mismas.</w:t>
      </w:r>
    </w:p>
    <w:p w:rsidR="00FE6617" w:rsidRDefault="000125AC" w:rsidP="0031300B">
      <w:pPr>
        <w:numPr>
          <w:ilvl w:val="0"/>
          <w:numId w:val="25"/>
        </w:numPr>
        <w:rPr>
          <w:rFonts w:cs="Segoe UI"/>
        </w:rPr>
      </w:pPr>
      <w:r w:rsidRPr="000125AC">
        <w:rPr>
          <w:rFonts w:cs="Segoe UI"/>
        </w:rPr>
        <w:t>H</w:t>
      </w:r>
      <w:r w:rsidR="00FE6617" w:rsidRPr="000125AC">
        <w:rPr>
          <w:rFonts w:cs="Segoe UI"/>
        </w:rPr>
        <w:t>abilidad para identificar la validez de los resultados obtenidos de acuerdo a conceptos de ingeniería.</w:t>
      </w:r>
    </w:p>
    <w:p w:rsidR="00AA5149" w:rsidRDefault="000125AC" w:rsidP="0031300B">
      <w:pPr>
        <w:numPr>
          <w:ilvl w:val="0"/>
          <w:numId w:val="25"/>
        </w:numPr>
        <w:rPr>
          <w:rFonts w:cs="Segoe UI"/>
        </w:rPr>
      </w:pPr>
      <w:r w:rsidRPr="000125AC">
        <w:rPr>
          <w:rFonts w:cs="Segoe UI"/>
        </w:rPr>
        <w:t>C</w:t>
      </w:r>
      <w:r w:rsidR="00AA5149" w:rsidRPr="000125AC">
        <w:rPr>
          <w:rFonts w:cs="Segoe UI"/>
        </w:rPr>
        <w:t>omunicación efectiva.</w:t>
      </w:r>
    </w:p>
    <w:p w:rsidR="00AA5149" w:rsidRDefault="000125AC" w:rsidP="0031300B">
      <w:pPr>
        <w:numPr>
          <w:ilvl w:val="0"/>
          <w:numId w:val="25"/>
        </w:numPr>
        <w:rPr>
          <w:rFonts w:cs="Segoe UI"/>
        </w:rPr>
      </w:pPr>
      <w:r w:rsidRPr="000125AC">
        <w:rPr>
          <w:rFonts w:cs="Segoe UI"/>
        </w:rPr>
        <w:t>H</w:t>
      </w:r>
      <w:r w:rsidR="00AA5149" w:rsidRPr="000125AC">
        <w:rPr>
          <w:rFonts w:cs="Segoe UI"/>
        </w:rPr>
        <w:t>abilidad de manejar información.</w:t>
      </w:r>
    </w:p>
    <w:p w:rsidR="00AA5149" w:rsidRDefault="000125AC" w:rsidP="0031300B">
      <w:pPr>
        <w:numPr>
          <w:ilvl w:val="0"/>
          <w:numId w:val="25"/>
        </w:numPr>
        <w:rPr>
          <w:rFonts w:cs="Segoe UI"/>
        </w:rPr>
      </w:pPr>
      <w:r w:rsidRPr="000125AC">
        <w:rPr>
          <w:rFonts w:cs="Segoe UI"/>
        </w:rPr>
        <w:t>C</w:t>
      </w:r>
      <w:r w:rsidR="00AA5149" w:rsidRPr="000125AC">
        <w:rPr>
          <w:rFonts w:cs="Segoe UI"/>
        </w:rPr>
        <w:t>reación e innovación.</w:t>
      </w:r>
    </w:p>
    <w:p w:rsidR="00AA5149" w:rsidRDefault="000125AC" w:rsidP="0031300B">
      <w:pPr>
        <w:numPr>
          <w:ilvl w:val="0"/>
          <w:numId w:val="25"/>
        </w:numPr>
        <w:rPr>
          <w:rFonts w:cs="Segoe UI"/>
        </w:rPr>
      </w:pPr>
      <w:r w:rsidRPr="000125AC">
        <w:rPr>
          <w:rFonts w:cs="Segoe UI"/>
        </w:rPr>
        <w:t>R</w:t>
      </w:r>
      <w:r w:rsidR="00AA5149" w:rsidRPr="000125AC">
        <w:rPr>
          <w:rFonts w:cs="Segoe UI"/>
        </w:rPr>
        <w:t>esponsabilidad ética.</w:t>
      </w:r>
    </w:p>
    <w:p w:rsidR="00AA5149" w:rsidRDefault="000125AC" w:rsidP="0031300B">
      <w:pPr>
        <w:numPr>
          <w:ilvl w:val="0"/>
          <w:numId w:val="25"/>
        </w:numPr>
        <w:rPr>
          <w:rFonts w:cs="Segoe UI"/>
        </w:rPr>
      </w:pPr>
      <w:r w:rsidRPr="000125AC">
        <w:rPr>
          <w:rFonts w:cs="Segoe UI"/>
        </w:rPr>
        <w:t>T</w:t>
      </w:r>
      <w:r w:rsidR="00AA5149" w:rsidRPr="000125AC">
        <w:rPr>
          <w:rFonts w:cs="Segoe UI"/>
        </w:rPr>
        <w:t>rabajo en equipo.</w:t>
      </w:r>
    </w:p>
    <w:p w:rsidR="00AA5149" w:rsidRDefault="000125AC" w:rsidP="0031300B">
      <w:pPr>
        <w:numPr>
          <w:ilvl w:val="0"/>
          <w:numId w:val="25"/>
        </w:numPr>
        <w:rPr>
          <w:rFonts w:cs="Segoe UI"/>
        </w:rPr>
      </w:pPr>
      <w:r w:rsidRPr="000125AC">
        <w:rPr>
          <w:rFonts w:cs="Segoe UI"/>
        </w:rPr>
        <w:t>A</w:t>
      </w:r>
      <w:r w:rsidR="00AA5149" w:rsidRPr="000125AC">
        <w:rPr>
          <w:rFonts w:cs="Segoe UI"/>
        </w:rPr>
        <w:t>prendizaje a lo largo de la vida.</w:t>
      </w:r>
    </w:p>
    <w:p w:rsidR="00AA5149" w:rsidRDefault="000125AC" w:rsidP="0031300B">
      <w:pPr>
        <w:numPr>
          <w:ilvl w:val="0"/>
          <w:numId w:val="25"/>
        </w:numPr>
        <w:rPr>
          <w:rFonts w:cs="Segoe UI"/>
        </w:rPr>
      </w:pPr>
      <w:r w:rsidRPr="000125AC">
        <w:rPr>
          <w:rFonts w:cs="Segoe UI"/>
        </w:rPr>
        <w:t>A</w:t>
      </w:r>
      <w:r w:rsidR="00AA5149" w:rsidRPr="000125AC">
        <w:rPr>
          <w:rFonts w:cs="Segoe UI"/>
        </w:rPr>
        <w:t>ctitud profesional.</w:t>
      </w:r>
    </w:p>
    <w:p w:rsidR="00AA5149" w:rsidRDefault="000125AC" w:rsidP="0031300B">
      <w:pPr>
        <w:numPr>
          <w:ilvl w:val="0"/>
          <w:numId w:val="25"/>
        </w:numPr>
        <w:rPr>
          <w:rFonts w:cs="Segoe UI"/>
        </w:rPr>
      </w:pPr>
      <w:r w:rsidRPr="000125AC">
        <w:rPr>
          <w:rFonts w:cs="Segoe UI"/>
        </w:rPr>
        <w:t>C</w:t>
      </w:r>
      <w:r w:rsidR="00AA5149" w:rsidRPr="000125AC">
        <w:rPr>
          <w:rFonts w:cs="Segoe UI"/>
        </w:rPr>
        <w:t>apacidad para analizar el impacto de las soluciones de ingeniería en el contexto ambiental, social y global.</w:t>
      </w:r>
    </w:p>
    <w:p w:rsidR="00AA5149" w:rsidRPr="000125AC" w:rsidRDefault="000125AC" w:rsidP="0031300B">
      <w:pPr>
        <w:numPr>
          <w:ilvl w:val="0"/>
          <w:numId w:val="25"/>
        </w:numPr>
        <w:rPr>
          <w:rFonts w:cs="Segoe UI"/>
        </w:rPr>
      </w:pPr>
      <w:r w:rsidRPr="000125AC">
        <w:rPr>
          <w:rFonts w:cs="Segoe UI"/>
        </w:rPr>
        <w:t>C</w:t>
      </w:r>
      <w:r w:rsidR="00AA5149" w:rsidRPr="000125AC">
        <w:rPr>
          <w:rFonts w:cs="Segoe UI"/>
        </w:rPr>
        <w:t>apacidad de establecer procesos de interacción e integración con la sociedad para contribuir a la identificación y comprensión de los problemas contemporáneos y sus alternativas de solución.</w:t>
      </w:r>
    </w:p>
    <w:p w:rsidR="00DD025B" w:rsidRPr="000125AC" w:rsidRDefault="00DD025B" w:rsidP="0031300B">
      <w:pPr>
        <w:rPr>
          <w:rFonts w:cs="Segoe UI"/>
        </w:rPr>
      </w:pPr>
    </w:p>
    <w:p w:rsidR="0031300B" w:rsidRDefault="00DD025B" w:rsidP="00DD025B">
      <w:pPr>
        <w:pStyle w:val="Ttulo2"/>
        <w:rPr>
          <w:lang w:val="es-GT"/>
        </w:rPr>
      </w:pPr>
      <w:r>
        <w:rPr>
          <w:lang w:val="es-GT"/>
        </w:rPr>
        <w:t>Competencias Específicas</w:t>
      </w:r>
    </w:p>
    <w:p w:rsidR="0031300B" w:rsidRDefault="0031300B" w:rsidP="0031300B">
      <w:pPr>
        <w:rPr>
          <w:rFonts w:cs="Arial"/>
          <w:lang w:val="es-GT"/>
        </w:rPr>
      </w:pPr>
      <w:r w:rsidRPr="00896C55">
        <w:rPr>
          <w:rFonts w:cs="Arial"/>
          <w:lang w:val="es-GT"/>
        </w:rPr>
        <w:t>El estudiante que apruebe el curso</w:t>
      </w:r>
      <w:r w:rsidR="003E4CF1">
        <w:rPr>
          <w:rFonts w:cs="Arial"/>
          <w:lang w:val="es-GT"/>
        </w:rPr>
        <w:t xml:space="preserve"> estará en capacidad de</w:t>
      </w:r>
      <w:r w:rsidRPr="00896C55">
        <w:rPr>
          <w:rFonts w:cs="Arial"/>
          <w:lang w:val="es-GT"/>
        </w:rPr>
        <w:t>:</w:t>
      </w:r>
    </w:p>
    <w:p w:rsidR="003E60E1" w:rsidRPr="003E4CF1" w:rsidRDefault="003E60E1" w:rsidP="003E4CF1">
      <w:pPr>
        <w:numPr>
          <w:ilvl w:val="0"/>
          <w:numId w:val="24"/>
        </w:numPr>
        <w:rPr>
          <w:rFonts w:cs="Segoe UI"/>
          <w:lang w:val="es-GT"/>
        </w:rPr>
      </w:pPr>
      <w:r w:rsidRPr="003E4CF1">
        <w:rPr>
          <w:rFonts w:cs="Segoe UI"/>
        </w:rPr>
        <w:t>Relacionar las condiciones de una sustancia pura con el estado, las propiedades y el comportamiento de las mismas.</w:t>
      </w:r>
    </w:p>
    <w:p w:rsidR="003E60E1" w:rsidRPr="003E4CF1" w:rsidRDefault="003E60E1" w:rsidP="003E60E1">
      <w:pPr>
        <w:numPr>
          <w:ilvl w:val="0"/>
          <w:numId w:val="24"/>
        </w:numPr>
        <w:rPr>
          <w:rFonts w:cs="Segoe UI"/>
          <w:lang w:val="es-GT"/>
        </w:rPr>
      </w:pPr>
      <w:r w:rsidRPr="003E4CF1">
        <w:rPr>
          <w:rFonts w:cs="Segoe UI"/>
        </w:rPr>
        <w:t>Reconocer el estado de una sustancia pura en un punto o etapa de un proceso de transformación energética con base en sus propiedades termodinámicas.</w:t>
      </w:r>
    </w:p>
    <w:p w:rsidR="003E60E1" w:rsidRPr="003E4CF1" w:rsidRDefault="00B0776B" w:rsidP="003E60E1">
      <w:pPr>
        <w:numPr>
          <w:ilvl w:val="0"/>
          <w:numId w:val="24"/>
        </w:numPr>
        <w:rPr>
          <w:rFonts w:cs="Segoe UI"/>
          <w:lang w:val="es-GT"/>
        </w:rPr>
      </w:pPr>
      <w:r w:rsidRPr="003E4CF1">
        <w:rPr>
          <w:rFonts w:cs="Segoe UI"/>
        </w:rPr>
        <w:t>Conocer los conceptos fundamentales inherentes a los procesos que involucran las transformaciones energéticas, principalmente en las formas de calor y trabajo.</w:t>
      </w:r>
    </w:p>
    <w:p w:rsidR="00B0776B" w:rsidRPr="003E4CF1" w:rsidRDefault="00B0776B" w:rsidP="003E60E1">
      <w:pPr>
        <w:numPr>
          <w:ilvl w:val="0"/>
          <w:numId w:val="24"/>
        </w:numPr>
        <w:rPr>
          <w:rFonts w:cs="Segoe UI"/>
          <w:lang w:val="es-GT"/>
        </w:rPr>
      </w:pPr>
      <w:r w:rsidRPr="003E4CF1">
        <w:rPr>
          <w:rFonts w:cs="Segoe UI"/>
        </w:rPr>
        <w:t>Aplicar la Primera Ley de la Termodinámica a procesos de transformación energética en sistemas abiertos y en sistemas cerrados: sistemas émbolo pistón, fluidos en calderas, turbinas, compresores, bombas, toberas, difusores, válvulas, condensadores e intercambiadores de calor.</w:t>
      </w:r>
    </w:p>
    <w:p w:rsidR="00B0776B" w:rsidRPr="003E4CF1" w:rsidRDefault="00B0776B" w:rsidP="003E60E1">
      <w:pPr>
        <w:numPr>
          <w:ilvl w:val="0"/>
          <w:numId w:val="24"/>
        </w:numPr>
        <w:rPr>
          <w:rFonts w:cs="Segoe UI"/>
          <w:lang w:val="es-GT"/>
        </w:rPr>
      </w:pPr>
      <w:r w:rsidRPr="003E4CF1">
        <w:rPr>
          <w:rFonts w:cs="Segoe UI"/>
        </w:rPr>
        <w:t>Realizar balances de energía con base en la Primera Ley de la Termodinámica.</w:t>
      </w:r>
    </w:p>
    <w:p w:rsidR="00B0776B" w:rsidRPr="003E4CF1" w:rsidRDefault="00B0776B" w:rsidP="003E60E1">
      <w:pPr>
        <w:numPr>
          <w:ilvl w:val="0"/>
          <w:numId w:val="24"/>
        </w:numPr>
        <w:rPr>
          <w:rFonts w:cs="Segoe UI"/>
          <w:lang w:val="es-GT"/>
        </w:rPr>
      </w:pPr>
      <w:r w:rsidRPr="003E4CF1">
        <w:rPr>
          <w:rFonts w:cs="Segoe UI"/>
        </w:rPr>
        <w:t>Conocer y aplicar los conceptos de reversibilidad e irreversibilidad en los procesos de transformación energética.</w:t>
      </w:r>
    </w:p>
    <w:p w:rsidR="00B0776B" w:rsidRPr="003E4CF1" w:rsidRDefault="00B0776B" w:rsidP="003E60E1">
      <w:pPr>
        <w:numPr>
          <w:ilvl w:val="0"/>
          <w:numId w:val="24"/>
        </w:numPr>
        <w:rPr>
          <w:rFonts w:cs="Segoe UI"/>
          <w:lang w:val="es-GT"/>
        </w:rPr>
      </w:pPr>
      <w:r w:rsidRPr="003E4CF1">
        <w:rPr>
          <w:rFonts w:cs="Segoe UI"/>
        </w:rPr>
        <w:lastRenderedPageBreak/>
        <w:t>Aplicar la segunda Ley de la Termodinámica para identificar aumentos de entropía en los procesos de transformación energética y por consiguiente disminución de energía útil disponible.</w:t>
      </w:r>
    </w:p>
    <w:p w:rsidR="00B0776B" w:rsidRPr="003E4CF1" w:rsidRDefault="00B0776B" w:rsidP="003E60E1">
      <w:pPr>
        <w:numPr>
          <w:ilvl w:val="0"/>
          <w:numId w:val="24"/>
        </w:numPr>
        <w:rPr>
          <w:rFonts w:cs="Segoe UI"/>
          <w:lang w:val="es-GT"/>
        </w:rPr>
      </w:pPr>
      <w:r w:rsidRPr="003E4CF1">
        <w:rPr>
          <w:rFonts w:cs="Segoe UI"/>
        </w:rPr>
        <w:t>Aplicar las Leyes Primera y Segunda de la Termodinámica para evaluar los requerimientos y las transformaciones energéticas en los ciclos de potencia reales, en los ciclos de refrigeración y en los procesos de intercambio energético.</w:t>
      </w:r>
    </w:p>
    <w:p w:rsidR="00B0776B" w:rsidRPr="003E4CF1" w:rsidRDefault="00B0776B" w:rsidP="003E60E1">
      <w:pPr>
        <w:numPr>
          <w:ilvl w:val="0"/>
          <w:numId w:val="24"/>
        </w:numPr>
        <w:rPr>
          <w:rFonts w:cs="Segoe UI"/>
          <w:lang w:val="es-GT"/>
        </w:rPr>
      </w:pPr>
      <w:r w:rsidRPr="003E4CF1">
        <w:rPr>
          <w:rFonts w:cs="Segoe UI"/>
        </w:rPr>
        <w:t>Evaluar la eficiencia térmica de los ciclos de potencia y de refrigeración y evaluar la eficiencia del ciclo real, relativa a la ideal de Carnot.</w:t>
      </w:r>
    </w:p>
    <w:p w:rsidR="00B0776B" w:rsidRPr="003E4CF1" w:rsidRDefault="00B0776B" w:rsidP="003E60E1">
      <w:pPr>
        <w:numPr>
          <w:ilvl w:val="0"/>
          <w:numId w:val="24"/>
        </w:numPr>
        <w:rPr>
          <w:rFonts w:cs="Segoe UI"/>
          <w:lang w:val="es-GT"/>
        </w:rPr>
      </w:pPr>
      <w:r w:rsidRPr="003E4CF1">
        <w:rPr>
          <w:rFonts w:cs="Segoe UI"/>
        </w:rPr>
        <w:t>Identificar las principales operaciones unitarias y los equipos más comúnmente utilizados en los ciclos de potencia, de refrigeración y en los procesos de transformación energética.</w:t>
      </w:r>
    </w:p>
    <w:p w:rsidR="00B0776B" w:rsidRPr="003E4CF1" w:rsidRDefault="00B0776B" w:rsidP="003E60E1">
      <w:pPr>
        <w:numPr>
          <w:ilvl w:val="0"/>
          <w:numId w:val="24"/>
        </w:numPr>
        <w:rPr>
          <w:rFonts w:cs="Segoe UI"/>
          <w:lang w:val="es-GT"/>
        </w:rPr>
      </w:pPr>
      <w:r w:rsidRPr="003E4CF1">
        <w:rPr>
          <w:rFonts w:cs="Segoe UI"/>
        </w:rPr>
        <w:t>Conocer los principios de funcionamiento de equipos básicos utilizados en las transformaciones energéticas.</w:t>
      </w:r>
    </w:p>
    <w:p w:rsidR="00B0776B" w:rsidRPr="003E4CF1" w:rsidRDefault="00B0776B" w:rsidP="003E60E1">
      <w:pPr>
        <w:numPr>
          <w:ilvl w:val="0"/>
          <w:numId w:val="24"/>
        </w:numPr>
        <w:rPr>
          <w:rFonts w:cs="Segoe UI"/>
          <w:lang w:val="es-GT"/>
        </w:rPr>
      </w:pPr>
      <w:r w:rsidRPr="003E4CF1">
        <w:rPr>
          <w:rFonts w:cs="Segoe UI"/>
        </w:rPr>
        <w:t>Plantear diagramas de procesos con base en la comprensión de las operaciones unitarias básicas requeridas.</w:t>
      </w:r>
    </w:p>
    <w:p w:rsidR="00B0776B" w:rsidRPr="003E4CF1" w:rsidRDefault="003E4CF1" w:rsidP="003E60E1">
      <w:pPr>
        <w:numPr>
          <w:ilvl w:val="0"/>
          <w:numId w:val="24"/>
        </w:numPr>
        <w:rPr>
          <w:rFonts w:cs="Segoe UI"/>
          <w:lang w:val="es-GT"/>
        </w:rPr>
      </w:pPr>
      <w:r w:rsidRPr="003E4CF1">
        <w:rPr>
          <w:rFonts w:cs="Segoe UI"/>
        </w:rPr>
        <w:t>Utilizar material, equipo y reactivos de laboratorio adecuadamente.</w:t>
      </w:r>
    </w:p>
    <w:p w:rsidR="003E4CF1" w:rsidRPr="003E4CF1" w:rsidRDefault="003E4CF1" w:rsidP="003E60E1">
      <w:pPr>
        <w:numPr>
          <w:ilvl w:val="0"/>
          <w:numId w:val="24"/>
        </w:numPr>
        <w:rPr>
          <w:rFonts w:cs="Segoe UI"/>
          <w:lang w:val="es-GT"/>
        </w:rPr>
      </w:pPr>
      <w:r w:rsidRPr="003E4CF1">
        <w:rPr>
          <w:rFonts w:cs="Segoe UI"/>
        </w:rPr>
        <w:t>Analizar e interpretar resultados de análisis instrumental.</w:t>
      </w:r>
    </w:p>
    <w:p w:rsidR="003E4CF1" w:rsidRPr="003E4CF1" w:rsidRDefault="003E4CF1" w:rsidP="003E60E1">
      <w:pPr>
        <w:numPr>
          <w:ilvl w:val="0"/>
          <w:numId w:val="24"/>
        </w:numPr>
        <w:rPr>
          <w:rFonts w:cs="Segoe UI"/>
          <w:lang w:val="es-GT"/>
        </w:rPr>
      </w:pPr>
      <w:r w:rsidRPr="003E4CF1">
        <w:rPr>
          <w:rFonts w:cs="Segoe UI"/>
        </w:rPr>
        <w:t>Conocer los factores de riesgo involucrados en los procesos de laboratorio y de industria.</w:t>
      </w:r>
    </w:p>
    <w:p w:rsidR="003E4CF1" w:rsidRPr="003E4CF1" w:rsidRDefault="003E4CF1" w:rsidP="003E60E1">
      <w:pPr>
        <w:numPr>
          <w:ilvl w:val="0"/>
          <w:numId w:val="24"/>
        </w:numPr>
        <w:rPr>
          <w:rFonts w:cs="Segoe UI"/>
          <w:lang w:val="es-GT"/>
        </w:rPr>
      </w:pPr>
      <w:r w:rsidRPr="003E4CF1">
        <w:rPr>
          <w:rFonts w:cs="Segoe UI"/>
        </w:rPr>
        <w:t>Reconocer los diversos impactos ambientales generados por el uso y transformación de fuentes energéticas.</w:t>
      </w:r>
    </w:p>
    <w:p w:rsidR="003E4CF1" w:rsidRPr="003E4CF1" w:rsidRDefault="003E4CF1" w:rsidP="003E60E1">
      <w:pPr>
        <w:numPr>
          <w:ilvl w:val="0"/>
          <w:numId w:val="24"/>
        </w:numPr>
        <w:rPr>
          <w:rFonts w:cs="Segoe UI"/>
          <w:lang w:val="es-GT"/>
        </w:rPr>
      </w:pPr>
      <w:r w:rsidRPr="003E4CF1">
        <w:rPr>
          <w:rFonts w:cs="Segoe UI"/>
        </w:rPr>
        <w:t>Diseñar procesos de transformación energética con la visión de minimización del impacto ambiental, rendimiento y calidad.</w:t>
      </w:r>
    </w:p>
    <w:p w:rsidR="00C32762" w:rsidRPr="003E4CF1" w:rsidRDefault="00AC1A43" w:rsidP="00C32762">
      <w:pPr>
        <w:numPr>
          <w:ilvl w:val="0"/>
          <w:numId w:val="24"/>
        </w:numPr>
        <w:rPr>
          <w:rFonts w:cs="Segoe UI"/>
        </w:rPr>
      </w:pPr>
      <w:r w:rsidRPr="003E4CF1">
        <w:rPr>
          <w:rFonts w:cs="Segoe UI"/>
        </w:rPr>
        <w:t>Plantea, dirige, gestiona y ejecuta procesos de transformación</w:t>
      </w:r>
      <w:r w:rsidR="00C32762" w:rsidRPr="003E4CF1">
        <w:rPr>
          <w:rFonts w:cs="Segoe UI"/>
        </w:rPr>
        <w:t xml:space="preserve"> energética con responsabilidad </w:t>
      </w:r>
    </w:p>
    <w:p w:rsidR="0031300B" w:rsidRPr="003E4CF1" w:rsidRDefault="00AC1A43" w:rsidP="00C32762">
      <w:pPr>
        <w:ind w:left="720"/>
        <w:rPr>
          <w:rFonts w:cs="Segoe UI"/>
        </w:rPr>
      </w:pPr>
      <w:r w:rsidRPr="003E4CF1">
        <w:rPr>
          <w:rFonts w:cs="Segoe UI"/>
        </w:rPr>
        <w:t>ambiental, criterio ético y conciencia social.</w:t>
      </w:r>
    </w:p>
    <w:p w:rsidR="00AC1A43" w:rsidRDefault="00C32762" w:rsidP="0031300B">
      <w:pPr>
        <w:numPr>
          <w:ilvl w:val="0"/>
          <w:numId w:val="24"/>
        </w:numPr>
        <w:rPr>
          <w:rFonts w:cs="Segoe UI"/>
        </w:rPr>
      </w:pPr>
      <w:r w:rsidRPr="003E4CF1">
        <w:rPr>
          <w:rFonts w:cs="Segoe UI"/>
        </w:rPr>
        <w:t>D</w:t>
      </w:r>
      <w:r w:rsidR="00AC1A43" w:rsidRPr="003E4CF1">
        <w:rPr>
          <w:rFonts w:cs="Segoe UI"/>
        </w:rPr>
        <w:t>irige y/o participa</w:t>
      </w:r>
      <w:r w:rsidR="00AC1A43" w:rsidRPr="00C32762">
        <w:rPr>
          <w:rFonts w:cs="Segoe UI"/>
        </w:rPr>
        <w:t xml:space="preserve"> en investigaciones de factibilidad, diseño, fabricación, operación y funcionamiento de procesos de transformación energética, con la visión de minimización del impacto ambiental generado, y el mayor rendimiento y calidad.</w:t>
      </w:r>
    </w:p>
    <w:p w:rsidR="00AC1A43" w:rsidRPr="00C32762" w:rsidRDefault="00C32762" w:rsidP="0031300B">
      <w:pPr>
        <w:numPr>
          <w:ilvl w:val="0"/>
          <w:numId w:val="24"/>
        </w:numPr>
        <w:rPr>
          <w:rFonts w:cs="Segoe UI"/>
          <w:lang w:val="es-GT"/>
        </w:rPr>
      </w:pPr>
      <w:r w:rsidRPr="00C32762">
        <w:rPr>
          <w:rFonts w:cs="Segoe UI"/>
        </w:rPr>
        <w:t>I</w:t>
      </w:r>
      <w:r w:rsidR="00AC1A43" w:rsidRPr="00C32762">
        <w:rPr>
          <w:rFonts w:cs="Segoe UI"/>
        </w:rPr>
        <w:t>mplementa y conserva instalaciones de tipo térmico, maximizando el aprovechamiento energético, eligiendo las tecnologías más limpias y consevando el rendimiento y la calidad.</w:t>
      </w:r>
    </w:p>
    <w:p w:rsidR="0031300B" w:rsidRPr="00AC1A43" w:rsidRDefault="0031300B" w:rsidP="0031300B">
      <w:pPr>
        <w:rPr>
          <w:rFonts w:cs="Segoe UI"/>
          <w:lang w:val="es-GT"/>
        </w:rPr>
      </w:pPr>
    </w:p>
    <w:p w:rsidR="00F96DB1" w:rsidRDefault="00F96DB1" w:rsidP="0031300B">
      <w:pPr>
        <w:rPr>
          <w:lang w:val="es-GT"/>
        </w:rPr>
        <w:sectPr w:rsidR="00F96DB1" w:rsidSect="00C05D26">
          <w:headerReference w:type="default" r:id="rId7"/>
          <w:pgSz w:w="12240" w:h="15840" w:code="1"/>
          <w:pgMar w:top="1985" w:right="1134" w:bottom="1134" w:left="1134" w:header="567" w:footer="567" w:gutter="0"/>
          <w:cols w:space="708"/>
          <w:docGrid w:linePitch="360"/>
        </w:sectPr>
      </w:pPr>
    </w:p>
    <w:p w:rsidR="0031300B" w:rsidRPr="006E53B3" w:rsidRDefault="006E53B3" w:rsidP="006E53B3">
      <w:pPr>
        <w:pStyle w:val="Ttulo1"/>
        <w:jc w:val="both"/>
        <w:rPr>
          <w:sz w:val="24"/>
          <w:lang w:val="es-GT"/>
        </w:rPr>
      </w:pPr>
      <w:r>
        <w:rPr>
          <w:sz w:val="24"/>
          <w:lang w:val="es-GT"/>
        </w:rPr>
        <w:lastRenderedPageBreak/>
        <w:t>ESTRATEGIA PARA EL PROCESO DE ENSEÑANZA/APRENDIZAJE</w:t>
      </w:r>
    </w:p>
    <w:p w:rsidR="006E53B3" w:rsidRDefault="006E53B3" w:rsidP="0031300B">
      <w:pPr>
        <w:rPr>
          <w:lang w:val="es-G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84"/>
        <w:gridCol w:w="2552"/>
        <w:gridCol w:w="1417"/>
        <w:gridCol w:w="851"/>
        <w:gridCol w:w="1417"/>
        <w:gridCol w:w="1418"/>
        <w:gridCol w:w="850"/>
        <w:gridCol w:w="1418"/>
        <w:gridCol w:w="1417"/>
        <w:gridCol w:w="851"/>
      </w:tblGrid>
      <w:tr w:rsidR="0036031F" w:rsidRPr="00363BEC" w:rsidTr="00363BEC">
        <w:tc>
          <w:tcPr>
            <w:tcW w:w="1384" w:type="dxa"/>
            <w:vMerge w:val="restart"/>
            <w:shd w:val="clear" w:color="auto" w:fill="auto"/>
            <w:vAlign w:val="center"/>
          </w:tcPr>
          <w:p w:rsidR="006E53B3" w:rsidRPr="00363BEC" w:rsidRDefault="006E53B3" w:rsidP="00363BEC">
            <w:pPr>
              <w:jc w:val="center"/>
              <w:rPr>
                <w:b/>
                <w:sz w:val="16"/>
                <w:szCs w:val="16"/>
                <w:lang w:val="es-GT"/>
              </w:rPr>
            </w:pPr>
            <w:r w:rsidRPr="00363BEC">
              <w:rPr>
                <w:b/>
                <w:sz w:val="16"/>
                <w:szCs w:val="16"/>
                <w:lang w:val="es-GT"/>
              </w:rPr>
              <w:t>COMPETENCIA ESPECÍFICA</w:t>
            </w:r>
          </w:p>
        </w:tc>
        <w:tc>
          <w:tcPr>
            <w:tcW w:w="4820" w:type="dxa"/>
            <w:gridSpan w:val="3"/>
            <w:shd w:val="clear" w:color="auto" w:fill="auto"/>
            <w:vAlign w:val="center"/>
          </w:tcPr>
          <w:p w:rsidR="006E53B3" w:rsidRPr="00363BEC" w:rsidRDefault="006E53B3" w:rsidP="00363BEC">
            <w:pPr>
              <w:jc w:val="center"/>
              <w:rPr>
                <w:b/>
                <w:sz w:val="16"/>
                <w:szCs w:val="16"/>
                <w:lang w:val="es-GT"/>
              </w:rPr>
            </w:pPr>
            <w:r w:rsidRPr="00363BEC">
              <w:rPr>
                <w:b/>
                <w:sz w:val="16"/>
                <w:szCs w:val="16"/>
                <w:lang w:val="es-GT"/>
              </w:rPr>
              <w:t>CONTENIDO TEÓRICO</w:t>
            </w:r>
          </w:p>
        </w:tc>
        <w:tc>
          <w:tcPr>
            <w:tcW w:w="3685" w:type="dxa"/>
            <w:gridSpan w:val="3"/>
            <w:shd w:val="clear" w:color="auto" w:fill="auto"/>
            <w:vAlign w:val="center"/>
          </w:tcPr>
          <w:p w:rsidR="006E53B3" w:rsidRPr="00363BEC" w:rsidRDefault="0036031F" w:rsidP="00363BEC">
            <w:pPr>
              <w:jc w:val="center"/>
              <w:rPr>
                <w:b/>
                <w:sz w:val="16"/>
                <w:szCs w:val="16"/>
                <w:lang w:val="es-GT"/>
              </w:rPr>
            </w:pPr>
            <w:r w:rsidRPr="00363BEC">
              <w:rPr>
                <w:b/>
                <w:sz w:val="16"/>
                <w:szCs w:val="16"/>
                <w:lang w:val="es-GT"/>
              </w:rPr>
              <w:t>CONTENIDO PRÁCTICO</w:t>
            </w:r>
          </w:p>
        </w:tc>
        <w:tc>
          <w:tcPr>
            <w:tcW w:w="3686" w:type="dxa"/>
            <w:gridSpan w:val="3"/>
            <w:shd w:val="clear" w:color="auto" w:fill="auto"/>
            <w:vAlign w:val="center"/>
          </w:tcPr>
          <w:p w:rsidR="006E53B3" w:rsidRPr="00363BEC" w:rsidRDefault="0036031F" w:rsidP="00363BEC">
            <w:pPr>
              <w:jc w:val="center"/>
              <w:rPr>
                <w:b/>
                <w:sz w:val="16"/>
                <w:szCs w:val="16"/>
                <w:lang w:val="es-GT"/>
              </w:rPr>
            </w:pPr>
            <w:r w:rsidRPr="00363BEC">
              <w:rPr>
                <w:b/>
                <w:sz w:val="16"/>
                <w:szCs w:val="16"/>
                <w:lang w:val="es-GT"/>
              </w:rPr>
              <w:t>TRABAJO INDEPENDIENTE</w:t>
            </w:r>
          </w:p>
        </w:tc>
      </w:tr>
      <w:tr w:rsidR="00605259" w:rsidRPr="00363BEC" w:rsidTr="00363BEC">
        <w:tc>
          <w:tcPr>
            <w:tcW w:w="1384" w:type="dxa"/>
            <w:vMerge/>
            <w:shd w:val="clear" w:color="auto" w:fill="auto"/>
            <w:vAlign w:val="center"/>
          </w:tcPr>
          <w:p w:rsidR="006E53B3" w:rsidRPr="00363BEC" w:rsidRDefault="006E53B3" w:rsidP="00363BEC">
            <w:pPr>
              <w:jc w:val="center"/>
              <w:rPr>
                <w:b/>
                <w:sz w:val="16"/>
                <w:szCs w:val="16"/>
                <w:lang w:val="es-GT"/>
              </w:rPr>
            </w:pPr>
          </w:p>
        </w:tc>
        <w:tc>
          <w:tcPr>
            <w:tcW w:w="2552" w:type="dxa"/>
            <w:shd w:val="clear" w:color="auto" w:fill="auto"/>
            <w:vAlign w:val="center"/>
          </w:tcPr>
          <w:p w:rsidR="006E53B3" w:rsidRPr="00363BEC" w:rsidRDefault="006E53B3" w:rsidP="00363BEC">
            <w:pPr>
              <w:jc w:val="center"/>
              <w:rPr>
                <w:b/>
                <w:sz w:val="16"/>
                <w:szCs w:val="16"/>
                <w:lang w:val="es-GT"/>
              </w:rPr>
            </w:pPr>
            <w:r w:rsidRPr="00363BEC">
              <w:rPr>
                <w:b/>
                <w:sz w:val="16"/>
                <w:szCs w:val="16"/>
                <w:lang w:val="es-GT"/>
              </w:rPr>
              <w:t>UNIDAD</w:t>
            </w:r>
            <w:r w:rsidR="00605259" w:rsidRPr="00363BEC">
              <w:rPr>
                <w:b/>
                <w:sz w:val="16"/>
                <w:szCs w:val="16"/>
                <w:lang w:val="es-GT"/>
              </w:rPr>
              <w:t>ES</w:t>
            </w:r>
            <w:r w:rsidRPr="00363BEC">
              <w:rPr>
                <w:b/>
                <w:sz w:val="16"/>
                <w:szCs w:val="16"/>
                <w:lang w:val="es-GT"/>
              </w:rPr>
              <w:t xml:space="preserve"> Y TEMAS</w:t>
            </w:r>
          </w:p>
        </w:tc>
        <w:tc>
          <w:tcPr>
            <w:tcW w:w="1417" w:type="dxa"/>
            <w:shd w:val="clear" w:color="auto" w:fill="auto"/>
            <w:vAlign w:val="center"/>
          </w:tcPr>
          <w:p w:rsidR="006E53B3" w:rsidRPr="00363BEC" w:rsidRDefault="006E53B3" w:rsidP="00363BEC">
            <w:pPr>
              <w:jc w:val="center"/>
              <w:rPr>
                <w:b/>
                <w:sz w:val="16"/>
                <w:szCs w:val="16"/>
                <w:lang w:val="es-GT"/>
              </w:rPr>
            </w:pPr>
            <w:r w:rsidRPr="00363BEC">
              <w:rPr>
                <w:b/>
                <w:sz w:val="16"/>
                <w:szCs w:val="16"/>
                <w:lang w:val="es-GT"/>
              </w:rPr>
              <w:t>METODOLOGÍAY RECURSOS</w:t>
            </w:r>
          </w:p>
        </w:tc>
        <w:tc>
          <w:tcPr>
            <w:tcW w:w="851" w:type="dxa"/>
            <w:shd w:val="clear" w:color="auto" w:fill="auto"/>
            <w:vAlign w:val="center"/>
          </w:tcPr>
          <w:p w:rsidR="006E53B3" w:rsidRPr="00363BEC" w:rsidRDefault="0036031F" w:rsidP="00363BEC">
            <w:pPr>
              <w:jc w:val="center"/>
              <w:rPr>
                <w:b/>
                <w:sz w:val="16"/>
                <w:szCs w:val="16"/>
                <w:lang w:val="es-GT"/>
              </w:rPr>
            </w:pPr>
            <w:r w:rsidRPr="00363BEC">
              <w:rPr>
                <w:b/>
                <w:sz w:val="16"/>
                <w:szCs w:val="16"/>
                <w:lang w:val="es-GT"/>
              </w:rPr>
              <w:t>TIEMPO</w:t>
            </w:r>
          </w:p>
        </w:tc>
        <w:tc>
          <w:tcPr>
            <w:tcW w:w="1417" w:type="dxa"/>
            <w:shd w:val="clear" w:color="auto" w:fill="auto"/>
            <w:vAlign w:val="center"/>
          </w:tcPr>
          <w:p w:rsidR="006E53B3" w:rsidRPr="00363BEC" w:rsidRDefault="0036031F" w:rsidP="00363BEC">
            <w:pPr>
              <w:jc w:val="center"/>
              <w:rPr>
                <w:b/>
                <w:sz w:val="16"/>
                <w:szCs w:val="16"/>
                <w:lang w:val="es-GT"/>
              </w:rPr>
            </w:pPr>
            <w:r w:rsidRPr="00363BEC">
              <w:rPr>
                <w:b/>
                <w:sz w:val="16"/>
                <w:szCs w:val="16"/>
                <w:lang w:val="es-GT"/>
              </w:rPr>
              <w:t>TEMA</w:t>
            </w:r>
          </w:p>
        </w:tc>
        <w:tc>
          <w:tcPr>
            <w:tcW w:w="1418" w:type="dxa"/>
            <w:shd w:val="clear" w:color="auto" w:fill="auto"/>
            <w:vAlign w:val="center"/>
          </w:tcPr>
          <w:p w:rsidR="006E53B3" w:rsidRPr="00363BEC" w:rsidRDefault="006E53B3" w:rsidP="00363BEC">
            <w:pPr>
              <w:jc w:val="center"/>
              <w:rPr>
                <w:b/>
                <w:sz w:val="16"/>
                <w:szCs w:val="16"/>
                <w:lang w:val="es-GT"/>
              </w:rPr>
            </w:pPr>
            <w:r w:rsidRPr="00363BEC">
              <w:rPr>
                <w:b/>
                <w:sz w:val="16"/>
                <w:szCs w:val="16"/>
                <w:lang w:val="es-GT"/>
              </w:rPr>
              <w:t>METODOLOGÍAY RECURSOS</w:t>
            </w:r>
          </w:p>
        </w:tc>
        <w:tc>
          <w:tcPr>
            <w:tcW w:w="850" w:type="dxa"/>
            <w:shd w:val="clear" w:color="auto" w:fill="auto"/>
            <w:vAlign w:val="center"/>
          </w:tcPr>
          <w:p w:rsidR="006E53B3" w:rsidRPr="00363BEC" w:rsidRDefault="0036031F" w:rsidP="00363BEC">
            <w:pPr>
              <w:jc w:val="center"/>
              <w:rPr>
                <w:b/>
                <w:sz w:val="16"/>
                <w:szCs w:val="16"/>
                <w:lang w:val="es-GT"/>
              </w:rPr>
            </w:pPr>
            <w:r w:rsidRPr="00363BEC">
              <w:rPr>
                <w:b/>
                <w:sz w:val="16"/>
                <w:szCs w:val="16"/>
                <w:lang w:val="es-GT"/>
              </w:rPr>
              <w:t>TIEMPO</w:t>
            </w:r>
          </w:p>
        </w:tc>
        <w:tc>
          <w:tcPr>
            <w:tcW w:w="1418" w:type="dxa"/>
            <w:shd w:val="clear" w:color="auto" w:fill="auto"/>
            <w:vAlign w:val="center"/>
          </w:tcPr>
          <w:p w:rsidR="006E53B3" w:rsidRPr="00363BEC" w:rsidRDefault="0036031F" w:rsidP="00363BEC">
            <w:pPr>
              <w:jc w:val="center"/>
              <w:rPr>
                <w:b/>
                <w:sz w:val="16"/>
                <w:szCs w:val="16"/>
                <w:lang w:val="es-GT"/>
              </w:rPr>
            </w:pPr>
            <w:r w:rsidRPr="00363BEC">
              <w:rPr>
                <w:b/>
                <w:sz w:val="16"/>
                <w:szCs w:val="16"/>
                <w:lang w:val="es-GT"/>
              </w:rPr>
              <w:t>TEMA</w:t>
            </w:r>
          </w:p>
        </w:tc>
        <w:tc>
          <w:tcPr>
            <w:tcW w:w="1417" w:type="dxa"/>
            <w:shd w:val="clear" w:color="auto" w:fill="auto"/>
            <w:vAlign w:val="center"/>
          </w:tcPr>
          <w:p w:rsidR="006E53B3" w:rsidRPr="00363BEC" w:rsidRDefault="006E53B3" w:rsidP="00363BEC">
            <w:pPr>
              <w:jc w:val="center"/>
              <w:rPr>
                <w:b/>
                <w:sz w:val="16"/>
                <w:szCs w:val="16"/>
                <w:lang w:val="es-GT"/>
              </w:rPr>
            </w:pPr>
            <w:r w:rsidRPr="00363BEC">
              <w:rPr>
                <w:b/>
                <w:sz w:val="16"/>
                <w:szCs w:val="16"/>
                <w:lang w:val="es-GT"/>
              </w:rPr>
              <w:t>METODOLOGÍAY RECURSOS</w:t>
            </w:r>
          </w:p>
        </w:tc>
        <w:tc>
          <w:tcPr>
            <w:tcW w:w="851" w:type="dxa"/>
            <w:shd w:val="clear" w:color="auto" w:fill="auto"/>
            <w:vAlign w:val="center"/>
          </w:tcPr>
          <w:p w:rsidR="006E53B3" w:rsidRPr="00363BEC" w:rsidRDefault="0036031F" w:rsidP="00363BEC">
            <w:pPr>
              <w:jc w:val="center"/>
              <w:rPr>
                <w:b/>
                <w:sz w:val="16"/>
                <w:szCs w:val="16"/>
                <w:lang w:val="es-GT"/>
              </w:rPr>
            </w:pPr>
            <w:r w:rsidRPr="00363BEC">
              <w:rPr>
                <w:b/>
                <w:sz w:val="16"/>
                <w:szCs w:val="16"/>
                <w:lang w:val="es-GT"/>
              </w:rPr>
              <w:t>TIEMPO</w:t>
            </w:r>
          </w:p>
        </w:tc>
      </w:tr>
      <w:tr w:rsidR="00605259" w:rsidRPr="00363BEC" w:rsidTr="00363BEC">
        <w:tc>
          <w:tcPr>
            <w:tcW w:w="1384" w:type="dxa"/>
            <w:vMerge w:val="restart"/>
            <w:shd w:val="clear" w:color="auto" w:fill="auto"/>
            <w:vAlign w:val="center"/>
          </w:tcPr>
          <w:p w:rsidR="003E60E1" w:rsidRDefault="00C150EF" w:rsidP="003E60E1">
            <w:pPr>
              <w:jc w:val="left"/>
              <w:rPr>
                <w:sz w:val="16"/>
                <w:szCs w:val="16"/>
                <w:lang w:val="es-GT"/>
              </w:rPr>
            </w:pPr>
            <w:r>
              <w:rPr>
                <w:sz w:val="16"/>
                <w:szCs w:val="16"/>
                <w:lang w:val="es-GT"/>
              </w:rPr>
              <w:t>1, 2, 3, 4 y 5</w:t>
            </w:r>
          </w:p>
          <w:p w:rsidR="0095060D" w:rsidRPr="00363BEC" w:rsidRDefault="0095060D" w:rsidP="003E60E1">
            <w:pPr>
              <w:jc w:val="left"/>
              <w:rPr>
                <w:sz w:val="16"/>
                <w:szCs w:val="16"/>
                <w:lang w:val="es-GT"/>
              </w:rPr>
            </w:pPr>
            <w:r>
              <w:rPr>
                <w:sz w:val="16"/>
                <w:szCs w:val="16"/>
                <w:lang w:val="es-GT"/>
              </w:rPr>
              <w:t>11 a 15</w:t>
            </w:r>
          </w:p>
        </w:tc>
        <w:tc>
          <w:tcPr>
            <w:tcW w:w="2552" w:type="dxa"/>
            <w:shd w:val="clear" w:color="auto" w:fill="auto"/>
            <w:vAlign w:val="center"/>
          </w:tcPr>
          <w:p w:rsidR="003973FE" w:rsidRPr="003973FE" w:rsidRDefault="003973FE" w:rsidP="003973FE">
            <w:pPr>
              <w:rPr>
                <w:rFonts w:cs="Segoe UI"/>
                <w:sz w:val="16"/>
                <w:szCs w:val="16"/>
              </w:rPr>
            </w:pPr>
            <w:r w:rsidRPr="003973FE">
              <w:rPr>
                <w:rFonts w:cs="Segoe UI"/>
                <w:sz w:val="16"/>
                <w:szCs w:val="16"/>
              </w:rPr>
              <w:t>Programa, introducción</w:t>
            </w:r>
          </w:p>
          <w:p w:rsidR="003973FE" w:rsidRPr="003973FE" w:rsidRDefault="003973FE" w:rsidP="003973FE">
            <w:pPr>
              <w:rPr>
                <w:rFonts w:cs="Segoe UI"/>
                <w:sz w:val="16"/>
                <w:szCs w:val="16"/>
              </w:rPr>
            </w:pPr>
            <w:r w:rsidRPr="003973FE">
              <w:rPr>
                <w:rFonts w:cs="Segoe UI"/>
                <w:sz w:val="16"/>
                <w:szCs w:val="16"/>
              </w:rPr>
              <w:t>Sistemas de unidades</w:t>
            </w:r>
          </w:p>
          <w:p w:rsidR="0036031F" w:rsidRPr="00363BEC" w:rsidRDefault="003973FE" w:rsidP="003973FE">
            <w:pPr>
              <w:rPr>
                <w:sz w:val="16"/>
                <w:szCs w:val="16"/>
                <w:lang w:val="es-GT"/>
              </w:rPr>
            </w:pPr>
            <w:r w:rsidRPr="003973FE">
              <w:rPr>
                <w:rFonts w:cs="Segoe UI"/>
                <w:sz w:val="16"/>
                <w:szCs w:val="16"/>
              </w:rPr>
              <w:t>Unidades de masa, volumen, presión, temperatura, energía, potencia</w:t>
            </w:r>
          </w:p>
        </w:tc>
        <w:tc>
          <w:tcPr>
            <w:tcW w:w="1417" w:type="dxa"/>
            <w:shd w:val="clear" w:color="auto" w:fill="auto"/>
            <w:vAlign w:val="center"/>
          </w:tcPr>
          <w:p w:rsidR="003973FE" w:rsidRPr="00CF271F" w:rsidRDefault="003973FE" w:rsidP="003973FE">
            <w:pPr>
              <w:rPr>
                <w:rFonts w:asciiTheme="minorHAnsi" w:hAnsiTheme="minorHAnsi"/>
                <w:sz w:val="18"/>
                <w:szCs w:val="18"/>
              </w:rPr>
            </w:pPr>
            <w:r w:rsidRPr="00CF271F">
              <w:rPr>
                <w:rFonts w:asciiTheme="minorHAnsi" w:hAnsiTheme="minorHAnsi"/>
                <w:sz w:val="18"/>
                <w:szCs w:val="18"/>
              </w:rPr>
              <w:t>Clase magistral</w:t>
            </w:r>
          </w:p>
          <w:p w:rsidR="003973FE" w:rsidRPr="00CF271F" w:rsidRDefault="003973FE" w:rsidP="003973FE">
            <w:pPr>
              <w:rPr>
                <w:rFonts w:asciiTheme="minorHAnsi" w:hAnsiTheme="minorHAnsi"/>
                <w:sz w:val="18"/>
                <w:szCs w:val="18"/>
              </w:rPr>
            </w:pPr>
            <w:r w:rsidRPr="00CF271F">
              <w:rPr>
                <w:rFonts w:asciiTheme="minorHAnsi" w:hAnsiTheme="minorHAnsi"/>
                <w:sz w:val="18"/>
                <w:szCs w:val="18"/>
              </w:rPr>
              <w:t>Talleres en clase de solución de problemas</w:t>
            </w:r>
          </w:p>
          <w:p w:rsidR="0036031F" w:rsidRPr="00363BEC" w:rsidRDefault="003973FE" w:rsidP="003973FE">
            <w:pPr>
              <w:rPr>
                <w:sz w:val="16"/>
                <w:szCs w:val="16"/>
                <w:lang w:val="es-GT"/>
              </w:rPr>
            </w:pPr>
            <w:r w:rsidRPr="00CF271F">
              <w:rPr>
                <w:rFonts w:asciiTheme="minorHAnsi" w:hAnsiTheme="minorHAnsi"/>
                <w:sz w:val="18"/>
                <w:szCs w:val="18"/>
              </w:rPr>
              <w:t>Taller de la Práctica de laboratorio de la siguiente semana</w:t>
            </w:r>
          </w:p>
        </w:tc>
        <w:tc>
          <w:tcPr>
            <w:tcW w:w="851" w:type="dxa"/>
            <w:shd w:val="clear" w:color="auto" w:fill="auto"/>
            <w:vAlign w:val="center"/>
          </w:tcPr>
          <w:p w:rsidR="0036031F" w:rsidRPr="00363BEC" w:rsidRDefault="00F426CC" w:rsidP="007673FC">
            <w:pPr>
              <w:jc w:val="left"/>
              <w:rPr>
                <w:sz w:val="16"/>
                <w:szCs w:val="16"/>
                <w:lang w:val="es-GT"/>
              </w:rPr>
            </w:pPr>
            <w:r>
              <w:rPr>
                <w:sz w:val="16"/>
                <w:szCs w:val="16"/>
                <w:lang w:val="es-GT"/>
              </w:rPr>
              <w:t>6</w:t>
            </w:r>
            <w:r w:rsidR="007673FC">
              <w:rPr>
                <w:sz w:val="16"/>
                <w:szCs w:val="16"/>
                <w:lang w:val="es-GT"/>
              </w:rPr>
              <w:t xml:space="preserve"> horas</w:t>
            </w:r>
          </w:p>
        </w:tc>
        <w:tc>
          <w:tcPr>
            <w:tcW w:w="1417" w:type="dxa"/>
            <w:shd w:val="clear" w:color="auto" w:fill="auto"/>
            <w:vAlign w:val="center"/>
          </w:tcPr>
          <w:p w:rsidR="0036031F" w:rsidRPr="00363BEC" w:rsidRDefault="0036031F" w:rsidP="00363BEC">
            <w:pPr>
              <w:jc w:val="left"/>
              <w:rPr>
                <w:sz w:val="16"/>
                <w:szCs w:val="16"/>
                <w:lang w:val="es-GT"/>
              </w:rPr>
            </w:pPr>
          </w:p>
        </w:tc>
        <w:tc>
          <w:tcPr>
            <w:tcW w:w="1418" w:type="dxa"/>
            <w:shd w:val="clear" w:color="auto" w:fill="auto"/>
            <w:vAlign w:val="center"/>
          </w:tcPr>
          <w:p w:rsidR="0036031F" w:rsidRPr="00363BEC" w:rsidRDefault="0036031F" w:rsidP="00363BEC">
            <w:pPr>
              <w:jc w:val="left"/>
              <w:rPr>
                <w:sz w:val="16"/>
                <w:szCs w:val="16"/>
                <w:lang w:val="es-GT"/>
              </w:rPr>
            </w:pPr>
          </w:p>
        </w:tc>
        <w:tc>
          <w:tcPr>
            <w:tcW w:w="850" w:type="dxa"/>
            <w:shd w:val="clear" w:color="auto" w:fill="auto"/>
            <w:vAlign w:val="center"/>
          </w:tcPr>
          <w:p w:rsidR="0036031F" w:rsidRPr="00363BEC" w:rsidRDefault="0036031F" w:rsidP="00363BEC">
            <w:pPr>
              <w:jc w:val="left"/>
              <w:rPr>
                <w:sz w:val="16"/>
                <w:szCs w:val="16"/>
                <w:lang w:val="es-GT"/>
              </w:rPr>
            </w:pPr>
          </w:p>
        </w:tc>
        <w:tc>
          <w:tcPr>
            <w:tcW w:w="1418" w:type="dxa"/>
            <w:shd w:val="clear" w:color="auto" w:fill="auto"/>
            <w:vAlign w:val="center"/>
          </w:tcPr>
          <w:p w:rsidR="008B6C99" w:rsidRPr="00CF271F" w:rsidRDefault="008B6C99" w:rsidP="008B6C99">
            <w:pPr>
              <w:rPr>
                <w:rFonts w:asciiTheme="minorHAnsi" w:hAnsiTheme="minorHAnsi"/>
                <w:sz w:val="18"/>
                <w:szCs w:val="18"/>
              </w:rPr>
            </w:pPr>
            <w:r w:rsidRPr="00CF271F">
              <w:rPr>
                <w:rFonts w:asciiTheme="minorHAnsi" w:hAnsiTheme="minorHAnsi"/>
                <w:sz w:val="18"/>
                <w:szCs w:val="18"/>
              </w:rPr>
              <w:t>Sistemas de unidades</w:t>
            </w:r>
          </w:p>
          <w:p w:rsidR="0036031F" w:rsidRPr="00363BEC" w:rsidRDefault="008B6C99" w:rsidP="008B6C99">
            <w:pPr>
              <w:rPr>
                <w:sz w:val="16"/>
                <w:szCs w:val="16"/>
                <w:lang w:val="es-GT"/>
              </w:rPr>
            </w:pPr>
            <w:r w:rsidRPr="00CF271F">
              <w:rPr>
                <w:rFonts w:asciiTheme="minorHAnsi" w:hAnsiTheme="minorHAnsi"/>
                <w:sz w:val="18"/>
                <w:szCs w:val="18"/>
              </w:rPr>
              <w:t>Unidades de masa, volumen, presión, temperatura, energía, potencia</w:t>
            </w:r>
          </w:p>
        </w:tc>
        <w:tc>
          <w:tcPr>
            <w:tcW w:w="1417" w:type="dxa"/>
            <w:shd w:val="clear" w:color="auto" w:fill="auto"/>
            <w:vAlign w:val="center"/>
          </w:tcPr>
          <w:p w:rsidR="008B6C99" w:rsidRPr="00CF271F" w:rsidRDefault="008B6C99" w:rsidP="008B6C99">
            <w:pPr>
              <w:rPr>
                <w:rFonts w:asciiTheme="minorHAnsi" w:hAnsiTheme="minorHAnsi"/>
                <w:sz w:val="18"/>
                <w:szCs w:val="18"/>
              </w:rPr>
            </w:pPr>
            <w:r>
              <w:rPr>
                <w:rFonts w:asciiTheme="minorHAnsi" w:hAnsiTheme="minorHAnsi"/>
                <w:sz w:val="18"/>
                <w:szCs w:val="18"/>
              </w:rPr>
              <w:t xml:space="preserve">Talleres </w:t>
            </w:r>
            <w:r w:rsidRPr="00CF271F">
              <w:rPr>
                <w:rFonts w:asciiTheme="minorHAnsi" w:hAnsiTheme="minorHAnsi"/>
                <w:sz w:val="18"/>
                <w:szCs w:val="18"/>
              </w:rPr>
              <w:t>de solución de problemas</w:t>
            </w:r>
          </w:p>
          <w:p w:rsidR="0036031F" w:rsidRPr="00363BEC" w:rsidRDefault="0036031F" w:rsidP="008B6C99">
            <w:pPr>
              <w:rPr>
                <w:sz w:val="16"/>
                <w:szCs w:val="16"/>
                <w:lang w:val="es-GT"/>
              </w:rPr>
            </w:pPr>
          </w:p>
        </w:tc>
        <w:tc>
          <w:tcPr>
            <w:tcW w:w="851" w:type="dxa"/>
            <w:shd w:val="clear" w:color="auto" w:fill="auto"/>
            <w:vAlign w:val="center"/>
          </w:tcPr>
          <w:p w:rsidR="0036031F" w:rsidRPr="00363BEC" w:rsidRDefault="007673FC" w:rsidP="00363BEC">
            <w:pPr>
              <w:jc w:val="left"/>
              <w:rPr>
                <w:sz w:val="16"/>
                <w:szCs w:val="16"/>
                <w:lang w:val="es-GT"/>
              </w:rPr>
            </w:pPr>
            <w:r>
              <w:rPr>
                <w:sz w:val="16"/>
                <w:szCs w:val="16"/>
                <w:lang w:val="es-GT"/>
              </w:rPr>
              <w:t>6 horas</w:t>
            </w:r>
          </w:p>
        </w:tc>
      </w:tr>
      <w:tr w:rsidR="006638BA" w:rsidRPr="00363BEC" w:rsidTr="00363BEC">
        <w:tc>
          <w:tcPr>
            <w:tcW w:w="1384" w:type="dxa"/>
            <w:vMerge/>
            <w:shd w:val="clear" w:color="auto" w:fill="auto"/>
            <w:vAlign w:val="center"/>
          </w:tcPr>
          <w:p w:rsidR="006638BA" w:rsidRPr="00363BEC" w:rsidRDefault="006638BA" w:rsidP="00363BEC">
            <w:pPr>
              <w:jc w:val="left"/>
              <w:rPr>
                <w:sz w:val="16"/>
                <w:szCs w:val="16"/>
                <w:lang w:val="es-GT"/>
              </w:rPr>
            </w:pPr>
          </w:p>
        </w:tc>
        <w:tc>
          <w:tcPr>
            <w:tcW w:w="2552" w:type="dxa"/>
            <w:shd w:val="clear" w:color="auto" w:fill="auto"/>
            <w:vAlign w:val="center"/>
          </w:tcPr>
          <w:p w:rsidR="006638BA" w:rsidRPr="00CF271F" w:rsidRDefault="006638BA" w:rsidP="00807A05">
            <w:pPr>
              <w:rPr>
                <w:rFonts w:asciiTheme="minorHAnsi" w:hAnsiTheme="minorHAnsi"/>
                <w:sz w:val="18"/>
                <w:szCs w:val="18"/>
              </w:rPr>
            </w:pPr>
            <w:r w:rsidRPr="00CF271F">
              <w:rPr>
                <w:rFonts w:asciiTheme="minorHAnsi" w:hAnsiTheme="minorHAnsi"/>
                <w:sz w:val="18"/>
                <w:szCs w:val="18"/>
              </w:rPr>
              <w:t>Propiedades de una sustancia pura</w:t>
            </w:r>
          </w:p>
          <w:p w:rsidR="006638BA" w:rsidRPr="00CF271F" w:rsidRDefault="006638BA" w:rsidP="00807A05">
            <w:pPr>
              <w:rPr>
                <w:rFonts w:asciiTheme="minorHAnsi" w:hAnsiTheme="minorHAnsi"/>
                <w:sz w:val="18"/>
                <w:szCs w:val="18"/>
              </w:rPr>
            </w:pPr>
            <w:r w:rsidRPr="00CF271F">
              <w:rPr>
                <w:rFonts w:asciiTheme="minorHAnsi" w:hAnsiTheme="minorHAnsi"/>
                <w:sz w:val="18"/>
                <w:szCs w:val="18"/>
              </w:rPr>
              <w:t>Diagramas de fases presión – volumen específico, presión – temperatura</w:t>
            </w:r>
          </w:p>
          <w:p w:rsidR="006638BA" w:rsidRPr="00CF271F" w:rsidRDefault="006638BA" w:rsidP="00807A05">
            <w:pPr>
              <w:rPr>
                <w:rFonts w:asciiTheme="minorHAnsi" w:hAnsiTheme="minorHAnsi"/>
                <w:sz w:val="18"/>
                <w:szCs w:val="18"/>
              </w:rPr>
            </w:pPr>
          </w:p>
        </w:tc>
        <w:tc>
          <w:tcPr>
            <w:tcW w:w="1417" w:type="dxa"/>
            <w:shd w:val="clear" w:color="auto" w:fill="auto"/>
            <w:vAlign w:val="center"/>
          </w:tcPr>
          <w:p w:rsidR="006638BA" w:rsidRPr="00CF271F" w:rsidRDefault="006638BA" w:rsidP="006638BA">
            <w:pPr>
              <w:rPr>
                <w:rFonts w:asciiTheme="minorHAnsi" w:hAnsiTheme="minorHAnsi"/>
                <w:sz w:val="18"/>
                <w:szCs w:val="18"/>
              </w:rPr>
            </w:pPr>
            <w:r w:rsidRPr="00CF271F">
              <w:rPr>
                <w:rFonts w:asciiTheme="minorHAnsi" w:hAnsiTheme="minorHAnsi"/>
                <w:sz w:val="18"/>
                <w:szCs w:val="18"/>
              </w:rPr>
              <w:t>Clase magistral</w:t>
            </w:r>
          </w:p>
          <w:p w:rsidR="006638BA" w:rsidRPr="00CF271F" w:rsidRDefault="006638BA" w:rsidP="006638BA">
            <w:pPr>
              <w:rPr>
                <w:rFonts w:asciiTheme="minorHAnsi" w:hAnsiTheme="minorHAnsi"/>
                <w:sz w:val="18"/>
                <w:szCs w:val="18"/>
              </w:rPr>
            </w:pPr>
            <w:r w:rsidRPr="00CF271F">
              <w:rPr>
                <w:rFonts w:asciiTheme="minorHAnsi" w:hAnsiTheme="minorHAnsi"/>
                <w:sz w:val="18"/>
                <w:szCs w:val="18"/>
              </w:rPr>
              <w:t>Talleres en clase de solución de problemas</w:t>
            </w:r>
          </w:p>
          <w:p w:rsidR="006638BA" w:rsidRPr="006638BA" w:rsidRDefault="006638BA" w:rsidP="00363BEC">
            <w:pPr>
              <w:jc w:val="left"/>
              <w:rPr>
                <w:sz w:val="16"/>
                <w:szCs w:val="16"/>
              </w:rPr>
            </w:pPr>
          </w:p>
        </w:tc>
        <w:tc>
          <w:tcPr>
            <w:tcW w:w="851" w:type="dxa"/>
            <w:shd w:val="clear" w:color="auto" w:fill="auto"/>
            <w:vAlign w:val="center"/>
          </w:tcPr>
          <w:p w:rsidR="006638BA" w:rsidRPr="00363BEC" w:rsidRDefault="00F426CC" w:rsidP="00363BEC">
            <w:pPr>
              <w:jc w:val="left"/>
              <w:rPr>
                <w:sz w:val="16"/>
                <w:szCs w:val="16"/>
                <w:lang w:val="es-GT"/>
              </w:rPr>
            </w:pPr>
            <w:r>
              <w:rPr>
                <w:sz w:val="16"/>
                <w:szCs w:val="16"/>
                <w:lang w:val="es-GT"/>
              </w:rPr>
              <w:t>4 horas</w:t>
            </w:r>
          </w:p>
        </w:tc>
        <w:tc>
          <w:tcPr>
            <w:tcW w:w="1417" w:type="dxa"/>
            <w:shd w:val="clear" w:color="auto" w:fill="auto"/>
            <w:vAlign w:val="center"/>
          </w:tcPr>
          <w:p w:rsidR="006638BA" w:rsidRPr="00363BEC" w:rsidRDefault="006638BA" w:rsidP="006638BA">
            <w:pPr>
              <w:rPr>
                <w:sz w:val="16"/>
                <w:szCs w:val="16"/>
                <w:lang w:val="es-GT"/>
              </w:rPr>
            </w:pPr>
            <w:r w:rsidRPr="00CF271F">
              <w:rPr>
                <w:rFonts w:asciiTheme="minorHAnsi" w:hAnsiTheme="minorHAnsi"/>
                <w:sz w:val="18"/>
                <w:szCs w:val="18"/>
              </w:rPr>
              <w:t>Práctica: Ecuación de Clapeyron: temperaturas de saturación a bajas presiones</w:t>
            </w:r>
          </w:p>
        </w:tc>
        <w:tc>
          <w:tcPr>
            <w:tcW w:w="1418" w:type="dxa"/>
            <w:shd w:val="clear" w:color="auto" w:fill="auto"/>
            <w:vAlign w:val="center"/>
          </w:tcPr>
          <w:p w:rsidR="006638BA" w:rsidRPr="00363BEC" w:rsidRDefault="006638BA" w:rsidP="006638BA">
            <w:pPr>
              <w:rPr>
                <w:sz w:val="16"/>
                <w:szCs w:val="16"/>
                <w:lang w:val="es-GT"/>
              </w:rPr>
            </w:pPr>
            <w:r w:rsidRPr="00CF271F">
              <w:rPr>
                <w:rFonts w:asciiTheme="minorHAnsi" w:hAnsiTheme="minorHAnsi"/>
                <w:sz w:val="18"/>
                <w:szCs w:val="18"/>
              </w:rPr>
              <w:t>Práctica de laboratorio y taller de la Práctica de la siguiente semana</w:t>
            </w:r>
          </w:p>
        </w:tc>
        <w:tc>
          <w:tcPr>
            <w:tcW w:w="850" w:type="dxa"/>
            <w:shd w:val="clear" w:color="auto" w:fill="auto"/>
            <w:vAlign w:val="center"/>
          </w:tcPr>
          <w:p w:rsidR="006638BA" w:rsidRPr="00363BEC" w:rsidRDefault="00F426CC" w:rsidP="006638BA">
            <w:pPr>
              <w:rPr>
                <w:sz w:val="16"/>
                <w:szCs w:val="16"/>
                <w:lang w:val="es-GT"/>
              </w:rPr>
            </w:pPr>
            <w:r>
              <w:rPr>
                <w:sz w:val="16"/>
                <w:szCs w:val="16"/>
                <w:lang w:val="es-GT"/>
              </w:rPr>
              <w:t>2 horas</w:t>
            </w:r>
          </w:p>
        </w:tc>
        <w:tc>
          <w:tcPr>
            <w:tcW w:w="1418" w:type="dxa"/>
            <w:shd w:val="clear" w:color="auto" w:fill="auto"/>
            <w:vAlign w:val="center"/>
          </w:tcPr>
          <w:p w:rsidR="006638BA" w:rsidRPr="00CF271F" w:rsidRDefault="006638BA" w:rsidP="00807A05">
            <w:pPr>
              <w:rPr>
                <w:rFonts w:asciiTheme="minorHAnsi" w:hAnsiTheme="minorHAnsi"/>
                <w:sz w:val="18"/>
                <w:szCs w:val="18"/>
              </w:rPr>
            </w:pPr>
            <w:r w:rsidRPr="00CF271F">
              <w:rPr>
                <w:rFonts w:asciiTheme="minorHAnsi" w:hAnsiTheme="minorHAnsi"/>
                <w:sz w:val="18"/>
                <w:szCs w:val="18"/>
              </w:rPr>
              <w:t>Propiedades de una sustancia pura</w:t>
            </w:r>
          </w:p>
          <w:p w:rsidR="006638BA" w:rsidRPr="00CF271F" w:rsidRDefault="006638BA" w:rsidP="00807A05">
            <w:pPr>
              <w:rPr>
                <w:rFonts w:asciiTheme="minorHAnsi" w:hAnsiTheme="minorHAnsi"/>
                <w:sz w:val="18"/>
                <w:szCs w:val="18"/>
              </w:rPr>
            </w:pPr>
            <w:r w:rsidRPr="00CF271F">
              <w:rPr>
                <w:rFonts w:asciiTheme="minorHAnsi" w:hAnsiTheme="minorHAnsi"/>
                <w:sz w:val="18"/>
                <w:szCs w:val="18"/>
              </w:rPr>
              <w:t>Diagramas de fases presión – volumen específico, presión – temperatura</w:t>
            </w:r>
          </w:p>
          <w:p w:rsidR="006638BA" w:rsidRPr="00CA473E" w:rsidRDefault="006638BA" w:rsidP="00807A05">
            <w:pPr>
              <w:rPr>
                <w:sz w:val="18"/>
                <w:szCs w:val="16"/>
              </w:rPr>
            </w:pPr>
          </w:p>
        </w:tc>
        <w:tc>
          <w:tcPr>
            <w:tcW w:w="1417" w:type="dxa"/>
            <w:shd w:val="clear" w:color="auto" w:fill="auto"/>
            <w:vAlign w:val="center"/>
          </w:tcPr>
          <w:p w:rsidR="006638BA" w:rsidRPr="00CF271F" w:rsidRDefault="006638BA" w:rsidP="00807A05">
            <w:pPr>
              <w:rPr>
                <w:rFonts w:asciiTheme="minorHAnsi" w:hAnsiTheme="minorHAnsi"/>
                <w:sz w:val="18"/>
                <w:szCs w:val="18"/>
              </w:rPr>
            </w:pPr>
            <w:r w:rsidRPr="00CF271F">
              <w:rPr>
                <w:rFonts w:asciiTheme="minorHAnsi" w:hAnsiTheme="minorHAnsi"/>
                <w:sz w:val="18"/>
                <w:szCs w:val="18"/>
              </w:rPr>
              <w:t>Talleres de solución de problemas</w:t>
            </w:r>
          </w:p>
          <w:p w:rsidR="006638BA" w:rsidRPr="00CA473E" w:rsidRDefault="006638BA" w:rsidP="00807A05">
            <w:pPr>
              <w:rPr>
                <w:sz w:val="18"/>
                <w:szCs w:val="16"/>
              </w:rPr>
            </w:pPr>
            <w:r>
              <w:rPr>
                <w:sz w:val="18"/>
                <w:szCs w:val="16"/>
              </w:rPr>
              <w:t>Informes de Laboratorio</w:t>
            </w:r>
          </w:p>
        </w:tc>
        <w:tc>
          <w:tcPr>
            <w:tcW w:w="851" w:type="dxa"/>
            <w:shd w:val="clear" w:color="auto" w:fill="auto"/>
            <w:vAlign w:val="center"/>
          </w:tcPr>
          <w:p w:rsidR="006638BA" w:rsidRPr="00363BEC" w:rsidRDefault="007673FC" w:rsidP="006638BA">
            <w:pPr>
              <w:rPr>
                <w:sz w:val="16"/>
                <w:szCs w:val="16"/>
                <w:lang w:val="es-GT"/>
              </w:rPr>
            </w:pPr>
            <w:r>
              <w:rPr>
                <w:sz w:val="16"/>
                <w:szCs w:val="16"/>
                <w:lang w:val="es-GT"/>
              </w:rPr>
              <w:t>6 horas</w:t>
            </w:r>
          </w:p>
        </w:tc>
      </w:tr>
      <w:tr w:rsidR="00F426CC" w:rsidRPr="00363BEC" w:rsidTr="00363BEC">
        <w:tc>
          <w:tcPr>
            <w:tcW w:w="1384" w:type="dxa"/>
            <w:vMerge/>
            <w:shd w:val="clear" w:color="auto" w:fill="auto"/>
            <w:vAlign w:val="center"/>
          </w:tcPr>
          <w:p w:rsidR="00F426CC" w:rsidRPr="00363BEC" w:rsidRDefault="00F426CC" w:rsidP="00363BEC">
            <w:pPr>
              <w:jc w:val="left"/>
              <w:rPr>
                <w:sz w:val="16"/>
                <w:szCs w:val="16"/>
                <w:lang w:val="es-GT"/>
              </w:rPr>
            </w:pPr>
          </w:p>
        </w:tc>
        <w:tc>
          <w:tcPr>
            <w:tcW w:w="2552" w:type="dxa"/>
            <w:shd w:val="clear" w:color="auto" w:fill="auto"/>
            <w:vAlign w:val="center"/>
          </w:tcPr>
          <w:p w:rsidR="00F426CC" w:rsidRPr="00CF271F" w:rsidRDefault="00F426CC" w:rsidP="00807A05">
            <w:pPr>
              <w:rPr>
                <w:rFonts w:asciiTheme="minorHAnsi" w:hAnsiTheme="minorHAnsi"/>
                <w:sz w:val="18"/>
                <w:szCs w:val="18"/>
              </w:rPr>
            </w:pPr>
            <w:r w:rsidRPr="00CF271F">
              <w:rPr>
                <w:rFonts w:asciiTheme="minorHAnsi" w:hAnsiTheme="minorHAnsi"/>
                <w:sz w:val="18"/>
                <w:szCs w:val="18"/>
              </w:rPr>
              <w:t>Calor, Trabajo y Energía Interna.  Primera Ley de la Termodinámica para sistemas cerrados</w:t>
            </w:r>
          </w:p>
        </w:tc>
        <w:tc>
          <w:tcPr>
            <w:tcW w:w="1417" w:type="dxa"/>
            <w:shd w:val="clear" w:color="auto" w:fill="auto"/>
            <w:vAlign w:val="center"/>
          </w:tcPr>
          <w:p w:rsidR="00F426CC" w:rsidRPr="00CF271F" w:rsidRDefault="00F426CC" w:rsidP="00807A05">
            <w:pPr>
              <w:rPr>
                <w:rFonts w:asciiTheme="minorHAnsi" w:hAnsiTheme="minorHAnsi"/>
                <w:sz w:val="18"/>
                <w:szCs w:val="18"/>
              </w:rPr>
            </w:pPr>
            <w:r w:rsidRPr="00CF271F">
              <w:rPr>
                <w:rFonts w:asciiTheme="minorHAnsi" w:hAnsiTheme="minorHAnsi"/>
                <w:sz w:val="18"/>
                <w:szCs w:val="18"/>
              </w:rPr>
              <w:t>Clase magistral</w:t>
            </w:r>
          </w:p>
          <w:p w:rsidR="00F426CC" w:rsidRPr="00CF271F" w:rsidRDefault="00F426CC" w:rsidP="00807A05">
            <w:pPr>
              <w:rPr>
                <w:rFonts w:asciiTheme="minorHAnsi" w:hAnsiTheme="minorHAnsi"/>
                <w:sz w:val="18"/>
                <w:szCs w:val="18"/>
              </w:rPr>
            </w:pPr>
            <w:r w:rsidRPr="00CF271F">
              <w:rPr>
                <w:rFonts w:asciiTheme="minorHAnsi" w:hAnsiTheme="minorHAnsi"/>
                <w:sz w:val="18"/>
                <w:szCs w:val="18"/>
              </w:rPr>
              <w:t>Talleres en clase de solución de problemas</w:t>
            </w:r>
          </w:p>
          <w:p w:rsidR="00F426CC" w:rsidRPr="00CF271F" w:rsidRDefault="00F426CC" w:rsidP="00807A05">
            <w:pPr>
              <w:rPr>
                <w:rFonts w:asciiTheme="minorHAnsi" w:hAnsiTheme="minorHAnsi"/>
                <w:sz w:val="18"/>
                <w:szCs w:val="18"/>
              </w:rPr>
            </w:pPr>
          </w:p>
        </w:tc>
        <w:tc>
          <w:tcPr>
            <w:tcW w:w="851" w:type="dxa"/>
            <w:shd w:val="clear" w:color="auto" w:fill="auto"/>
            <w:vAlign w:val="center"/>
          </w:tcPr>
          <w:p w:rsidR="00F426CC" w:rsidRPr="00363BEC" w:rsidRDefault="00F426CC" w:rsidP="00363BEC">
            <w:pPr>
              <w:jc w:val="left"/>
              <w:rPr>
                <w:sz w:val="16"/>
                <w:szCs w:val="16"/>
                <w:lang w:val="es-GT"/>
              </w:rPr>
            </w:pPr>
            <w:r>
              <w:rPr>
                <w:sz w:val="16"/>
                <w:szCs w:val="16"/>
                <w:lang w:val="es-GT"/>
              </w:rPr>
              <w:t>4 horas</w:t>
            </w:r>
          </w:p>
        </w:tc>
        <w:tc>
          <w:tcPr>
            <w:tcW w:w="1417" w:type="dxa"/>
            <w:shd w:val="clear" w:color="auto" w:fill="auto"/>
            <w:vAlign w:val="center"/>
          </w:tcPr>
          <w:p w:rsidR="00F426CC" w:rsidRPr="00CF271F" w:rsidRDefault="00F426CC" w:rsidP="00807A05">
            <w:pPr>
              <w:rPr>
                <w:rFonts w:asciiTheme="minorHAnsi" w:hAnsiTheme="minorHAnsi"/>
                <w:sz w:val="18"/>
                <w:szCs w:val="18"/>
                <w:lang w:val="es-GT"/>
              </w:rPr>
            </w:pPr>
            <w:r w:rsidRPr="00CF271F">
              <w:rPr>
                <w:rFonts w:asciiTheme="minorHAnsi" w:hAnsiTheme="minorHAnsi"/>
                <w:sz w:val="18"/>
                <w:szCs w:val="18"/>
              </w:rPr>
              <w:t>Práctica: Capacidad calorífica de un metal</w:t>
            </w:r>
          </w:p>
        </w:tc>
        <w:tc>
          <w:tcPr>
            <w:tcW w:w="1418" w:type="dxa"/>
            <w:shd w:val="clear" w:color="auto" w:fill="auto"/>
            <w:vAlign w:val="center"/>
          </w:tcPr>
          <w:p w:rsidR="00F426CC" w:rsidRPr="00CF271F" w:rsidRDefault="00F426CC" w:rsidP="00807A05">
            <w:pPr>
              <w:rPr>
                <w:rFonts w:asciiTheme="minorHAnsi" w:hAnsiTheme="minorHAnsi"/>
                <w:sz w:val="18"/>
                <w:szCs w:val="18"/>
                <w:lang w:val="es-GT"/>
              </w:rPr>
            </w:pPr>
            <w:r w:rsidRPr="00CF271F">
              <w:rPr>
                <w:rFonts w:asciiTheme="minorHAnsi" w:hAnsiTheme="minorHAnsi"/>
                <w:sz w:val="18"/>
                <w:szCs w:val="18"/>
              </w:rPr>
              <w:t>Práctica de laboratorio</w:t>
            </w:r>
          </w:p>
        </w:tc>
        <w:tc>
          <w:tcPr>
            <w:tcW w:w="850" w:type="dxa"/>
            <w:shd w:val="clear" w:color="auto" w:fill="auto"/>
            <w:vAlign w:val="center"/>
          </w:tcPr>
          <w:p w:rsidR="00F426CC" w:rsidRPr="00363BEC" w:rsidRDefault="00F426CC" w:rsidP="00807A05">
            <w:pPr>
              <w:rPr>
                <w:sz w:val="16"/>
                <w:szCs w:val="16"/>
                <w:lang w:val="es-GT"/>
              </w:rPr>
            </w:pPr>
            <w:r>
              <w:rPr>
                <w:sz w:val="16"/>
                <w:szCs w:val="16"/>
                <w:lang w:val="es-GT"/>
              </w:rPr>
              <w:t>2 horas</w:t>
            </w:r>
          </w:p>
        </w:tc>
        <w:tc>
          <w:tcPr>
            <w:tcW w:w="1418" w:type="dxa"/>
            <w:shd w:val="clear" w:color="auto" w:fill="auto"/>
            <w:vAlign w:val="center"/>
          </w:tcPr>
          <w:p w:rsidR="00F426CC" w:rsidRPr="00991CC1" w:rsidRDefault="00F426CC" w:rsidP="00807A05">
            <w:pPr>
              <w:rPr>
                <w:sz w:val="18"/>
                <w:szCs w:val="16"/>
                <w:lang w:val="es-GT"/>
              </w:rPr>
            </w:pPr>
            <w:r w:rsidRPr="00CF271F">
              <w:rPr>
                <w:rFonts w:asciiTheme="minorHAnsi" w:hAnsiTheme="minorHAnsi"/>
                <w:sz w:val="18"/>
                <w:szCs w:val="18"/>
              </w:rPr>
              <w:t>Calor, Trabajo y Energía Interna.  Primera Ley de la Termodinámica para sistemas cerrados</w:t>
            </w:r>
          </w:p>
        </w:tc>
        <w:tc>
          <w:tcPr>
            <w:tcW w:w="1417" w:type="dxa"/>
            <w:shd w:val="clear" w:color="auto" w:fill="auto"/>
            <w:vAlign w:val="center"/>
          </w:tcPr>
          <w:p w:rsidR="00F426CC" w:rsidRPr="00CF271F" w:rsidRDefault="00F426CC" w:rsidP="00807A05">
            <w:pPr>
              <w:rPr>
                <w:rFonts w:asciiTheme="minorHAnsi" w:hAnsiTheme="minorHAnsi"/>
                <w:sz w:val="18"/>
                <w:szCs w:val="18"/>
              </w:rPr>
            </w:pPr>
            <w:r w:rsidRPr="00CF271F">
              <w:rPr>
                <w:rFonts w:asciiTheme="minorHAnsi" w:hAnsiTheme="minorHAnsi"/>
                <w:sz w:val="18"/>
                <w:szCs w:val="18"/>
              </w:rPr>
              <w:t>Talleres de solución de problemas</w:t>
            </w:r>
          </w:p>
          <w:p w:rsidR="00F426CC" w:rsidRPr="00CA473E" w:rsidRDefault="00F426CC" w:rsidP="00807A05">
            <w:pPr>
              <w:rPr>
                <w:sz w:val="18"/>
                <w:szCs w:val="16"/>
              </w:rPr>
            </w:pPr>
            <w:r>
              <w:rPr>
                <w:sz w:val="18"/>
                <w:szCs w:val="16"/>
              </w:rPr>
              <w:t>Informes de Laboratorio</w:t>
            </w:r>
          </w:p>
        </w:tc>
        <w:tc>
          <w:tcPr>
            <w:tcW w:w="851" w:type="dxa"/>
            <w:shd w:val="clear" w:color="auto" w:fill="auto"/>
            <w:vAlign w:val="center"/>
          </w:tcPr>
          <w:p w:rsidR="00F426CC" w:rsidRPr="00363BEC" w:rsidRDefault="00F426CC" w:rsidP="006638BA">
            <w:pPr>
              <w:rPr>
                <w:sz w:val="16"/>
                <w:szCs w:val="16"/>
                <w:lang w:val="es-GT"/>
              </w:rPr>
            </w:pPr>
            <w:r>
              <w:rPr>
                <w:sz w:val="16"/>
                <w:szCs w:val="16"/>
                <w:lang w:val="es-GT"/>
              </w:rPr>
              <w:t>6 horas</w:t>
            </w:r>
          </w:p>
        </w:tc>
      </w:tr>
      <w:tr w:rsidR="00F426CC" w:rsidRPr="00363BEC" w:rsidTr="00363BEC">
        <w:tc>
          <w:tcPr>
            <w:tcW w:w="1384" w:type="dxa"/>
            <w:vMerge/>
            <w:shd w:val="clear" w:color="auto" w:fill="auto"/>
            <w:vAlign w:val="center"/>
          </w:tcPr>
          <w:p w:rsidR="00F426CC" w:rsidRPr="00363BEC" w:rsidRDefault="00F426CC" w:rsidP="00C41182">
            <w:pPr>
              <w:rPr>
                <w:sz w:val="16"/>
                <w:szCs w:val="16"/>
                <w:lang w:val="es-GT"/>
              </w:rPr>
            </w:pPr>
          </w:p>
        </w:tc>
        <w:tc>
          <w:tcPr>
            <w:tcW w:w="2552" w:type="dxa"/>
            <w:shd w:val="clear" w:color="auto" w:fill="auto"/>
            <w:vAlign w:val="center"/>
          </w:tcPr>
          <w:p w:rsidR="00F426CC" w:rsidRPr="00CF271F" w:rsidRDefault="00F426CC" w:rsidP="00C41182">
            <w:pPr>
              <w:rPr>
                <w:rFonts w:asciiTheme="minorHAnsi" w:hAnsiTheme="minorHAnsi"/>
                <w:sz w:val="18"/>
                <w:szCs w:val="18"/>
                <w:lang w:val="es-GT"/>
              </w:rPr>
            </w:pPr>
            <w:r w:rsidRPr="00CF271F">
              <w:rPr>
                <w:rFonts w:asciiTheme="minorHAnsi" w:hAnsiTheme="minorHAnsi"/>
                <w:sz w:val="18"/>
                <w:szCs w:val="18"/>
              </w:rPr>
              <w:t>Trabajo de flujo y Entalpía.  Primera Ley de la Termodinámica para sistemas abiertos: calderas, turbinas y compresores</w:t>
            </w:r>
          </w:p>
        </w:tc>
        <w:tc>
          <w:tcPr>
            <w:tcW w:w="1417" w:type="dxa"/>
            <w:shd w:val="clear" w:color="auto" w:fill="auto"/>
            <w:vAlign w:val="center"/>
          </w:tcPr>
          <w:p w:rsidR="00F426CC" w:rsidRPr="00CF271F" w:rsidRDefault="00F426CC" w:rsidP="00C41182">
            <w:pPr>
              <w:rPr>
                <w:rFonts w:asciiTheme="minorHAnsi" w:hAnsiTheme="minorHAnsi"/>
                <w:sz w:val="18"/>
                <w:szCs w:val="18"/>
              </w:rPr>
            </w:pPr>
            <w:r w:rsidRPr="00CF271F">
              <w:rPr>
                <w:rFonts w:asciiTheme="minorHAnsi" w:hAnsiTheme="minorHAnsi"/>
                <w:sz w:val="18"/>
                <w:szCs w:val="18"/>
              </w:rPr>
              <w:t>Clase magistral</w:t>
            </w:r>
          </w:p>
          <w:p w:rsidR="00F426CC" w:rsidRPr="00CF271F" w:rsidRDefault="00F426CC" w:rsidP="00C41182">
            <w:pPr>
              <w:rPr>
                <w:rFonts w:asciiTheme="minorHAnsi" w:hAnsiTheme="minorHAnsi"/>
                <w:sz w:val="18"/>
                <w:szCs w:val="18"/>
              </w:rPr>
            </w:pPr>
            <w:r w:rsidRPr="00CF271F">
              <w:rPr>
                <w:rFonts w:asciiTheme="minorHAnsi" w:hAnsiTheme="minorHAnsi"/>
                <w:sz w:val="18"/>
                <w:szCs w:val="18"/>
              </w:rPr>
              <w:t>Talleres en clase de solución de problemas</w:t>
            </w:r>
          </w:p>
          <w:p w:rsidR="00F426CC" w:rsidRPr="00CF271F" w:rsidRDefault="00F426CC" w:rsidP="00C41182">
            <w:pPr>
              <w:rPr>
                <w:rFonts w:asciiTheme="minorHAnsi" w:hAnsiTheme="minorHAnsi"/>
                <w:sz w:val="18"/>
                <w:szCs w:val="18"/>
              </w:rPr>
            </w:pPr>
          </w:p>
        </w:tc>
        <w:tc>
          <w:tcPr>
            <w:tcW w:w="851" w:type="dxa"/>
            <w:shd w:val="clear" w:color="auto" w:fill="auto"/>
            <w:vAlign w:val="center"/>
          </w:tcPr>
          <w:p w:rsidR="00F426CC" w:rsidRPr="00363BEC" w:rsidRDefault="00F426CC" w:rsidP="00C41182">
            <w:pPr>
              <w:rPr>
                <w:sz w:val="16"/>
                <w:szCs w:val="16"/>
                <w:lang w:val="es-GT"/>
              </w:rPr>
            </w:pPr>
            <w:r>
              <w:rPr>
                <w:sz w:val="16"/>
                <w:szCs w:val="16"/>
                <w:lang w:val="es-GT"/>
              </w:rPr>
              <w:t>6 horas</w:t>
            </w:r>
          </w:p>
        </w:tc>
        <w:tc>
          <w:tcPr>
            <w:tcW w:w="1417" w:type="dxa"/>
            <w:shd w:val="clear" w:color="auto" w:fill="auto"/>
            <w:vAlign w:val="center"/>
          </w:tcPr>
          <w:p w:rsidR="00F426CC" w:rsidRPr="00363BEC" w:rsidRDefault="00F426CC" w:rsidP="00C41182">
            <w:pPr>
              <w:rPr>
                <w:sz w:val="16"/>
                <w:szCs w:val="16"/>
                <w:lang w:val="es-GT"/>
              </w:rPr>
            </w:pPr>
          </w:p>
        </w:tc>
        <w:tc>
          <w:tcPr>
            <w:tcW w:w="1418" w:type="dxa"/>
            <w:shd w:val="clear" w:color="auto" w:fill="auto"/>
            <w:vAlign w:val="center"/>
          </w:tcPr>
          <w:p w:rsidR="00F426CC" w:rsidRPr="00363BEC" w:rsidRDefault="00F426CC" w:rsidP="00C41182">
            <w:pPr>
              <w:rPr>
                <w:sz w:val="16"/>
                <w:szCs w:val="16"/>
                <w:lang w:val="es-GT"/>
              </w:rPr>
            </w:pPr>
          </w:p>
        </w:tc>
        <w:tc>
          <w:tcPr>
            <w:tcW w:w="850" w:type="dxa"/>
            <w:shd w:val="clear" w:color="auto" w:fill="auto"/>
            <w:vAlign w:val="center"/>
          </w:tcPr>
          <w:p w:rsidR="00F426CC" w:rsidRPr="00363BEC" w:rsidRDefault="00F426CC" w:rsidP="00C41182">
            <w:pPr>
              <w:rPr>
                <w:sz w:val="16"/>
                <w:szCs w:val="16"/>
                <w:lang w:val="es-GT"/>
              </w:rPr>
            </w:pPr>
          </w:p>
        </w:tc>
        <w:tc>
          <w:tcPr>
            <w:tcW w:w="1418" w:type="dxa"/>
            <w:shd w:val="clear" w:color="auto" w:fill="auto"/>
            <w:vAlign w:val="center"/>
          </w:tcPr>
          <w:p w:rsidR="00F426CC" w:rsidRPr="00991CC1" w:rsidRDefault="00F426CC" w:rsidP="00C41182">
            <w:pPr>
              <w:rPr>
                <w:sz w:val="18"/>
                <w:szCs w:val="16"/>
                <w:lang w:val="es-GT"/>
              </w:rPr>
            </w:pPr>
            <w:r w:rsidRPr="00CF271F">
              <w:rPr>
                <w:rFonts w:asciiTheme="minorHAnsi" w:hAnsiTheme="minorHAnsi"/>
                <w:sz w:val="18"/>
                <w:szCs w:val="18"/>
              </w:rPr>
              <w:t xml:space="preserve">Trabajo de flujo y Entalpía.  Primera Ley de la Termodinámica para sistemas abiertos: calderas, turbinas y </w:t>
            </w:r>
            <w:r w:rsidRPr="00CF271F">
              <w:rPr>
                <w:rFonts w:asciiTheme="minorHAnsi" w:hAnsiTheme="minorHAnsi"/>
                <w:sz w:val="18"/>
                <w:szCs w:val="18"/>
              </w:rPr>
              <w:lastRenderedPageBreak/>
              <w:t>compresores</w:t>
            </w:r>
          </w:p>
        </w:tc>
        <w:tc>
          <w:tcPr>
            <w:tcW w:w="1417" w:type="dxa"/>
            <w:shd w:val="clear" w:color="auto" w:fill="auto"/>
            <w:vAlign w:val="center"/>
          </w:tcPr>
          <w:p w:rsidR="00F426CC" w:rsidRPr="00CF271F" w:rsidRDefault="00F426CC" w:rsidP="00C41182">
            <w:pPr>
              <w:rPr>
                <w:rFonts w:asciiTheme="minorHAnsi" w:hAnsiTheme="minorHAnsi"/>
                <w:sz w:val="18"/>
                <w:szCs w:val="18"/>
              </w:rPr>
            </w:pPr>
            <w:r w:rsidRPr="00CF271F">
              <w:rPr>
                <w:rFonts w:asciiTheme="minorHAnsi" w:hAnsiTheme="minorHAnsi"/>
                <w:sz w:val="18"/>
                <w:szCs w:val="18"/>
              </w:rPr>
              <w:lastRenderedPageBreak/>
              <w:t>Talleres de solución de problemas</w:t>
            </w:r>
          </w:p>
          <w:p w:rsidR="00F426CC" w:rsidRPr="00CA473E" w:rsidRDefault="00F426CC" w:rsidP="00C41182">
            <w:pPr>
              <w:rPr>
                <w:sz w:val="18"/>
                <w:szCs w:val="16"/>
              </w:rPr>
            </w:pPr>
          </w:p>
        </w:tc>
        <w:tc>
          <w:tcPr>
            <w:tcW w:w="851" w:type="dxa"/>
            <w:shd w:val="clear" w:color="auto" w:fill="auto"/>
            <w:vAlign w:val="center"/>
          </w:tcPr>
          <w:p w:rsidR="00F426CC" w:rsidRPr="00363BEC" w:rsidRDefault="00F426CC" w:rsidP="00C41182">
            <w:pPr>
              <w:rPr>
                <w:sz w:val="16"/>
                <w:szCs w:val="16"/>
                <w:lang w:val="es-GT"/>
              </w:rPr>
            </w:pPr>
            <w:r>
              <w:rPr>
                <w:sz w:val="16"/>
                <w:szCs w:val="16"/>
                <w:lang w:val="es-GT"/>
              </w:rPr>
              <w:t>6 horas</w:t>
            </w:r>
          </w:p>
        </w:tc>
      </w:tr>
      <w:tr w:rsidR="00F426CC" w:rsidRPr="00363BEC" w:rsidTr="00363BEC">
        <w:tc>
          <w:tcPr>
            <w:tcW w:w="1384" w:type="dxa"/>
            <w:shd w:val="clear" w:color="auto" w:fill="auto"/>
            <w:vAlign w:val="center"/>
          </w:tcPr>
          <w:p w:rsidR="00F426CC" w:rsidRDefault="00C150EF" w:rsidP="00C41182">
            <w:pPr>
              <w:rPr>
                <w:sz w:val="16"/>
                <w:szCs w:val="16"/>
                <w:lang w:val="es-GT"/>
              </w:rPr>
            </w:pPr>
            <w:r>
              <w:rPr>
                <w:sz w:val="16"/>
                <w:szCs w:val="16"/>
                <w:lang w:val="es-GT"/>
              </w:rPr>
              <w:lastRenderedPageBreak/>
              <w:t>1, 2, 3, 4 y 5</w:t>
            </w:r>
          </w:p>
          <w:p w:rsidR="0095060D" w:rsidRPr="00363BEC" w:rsidRDefault="0095060D" w:rsidP="00C41182">
            <w:pPr>
              <w:rPr>
                <w:sz w:val="16"/>
                <w:szCs w:val="16"/>
                <w:lang w:val="es-GT"/>
              </w:rPr>
            </w:pPr>
            <w:r>
              <w:rPr>
                <w:sz w:val="16"/>
                <w:szCs w:val="16"/>
                <w:lang w:val="es-GT"/>
              </w:rPr>
              <w:t>11 a 15</w:t>
            </w:r>
          </w:p>
        </w:tc>
        <w:tc>
          <w:tcPr>
            <w:tcW w:w="2552" w:type="dxa"/>
            <w:shd w:val="clear" w:color="auto" w:fill="auto"/>
            <w:vAlign w:val="center"/>
          </w:tcPr>
          <w:p w:rsidR="00F426CC" w:rsidRPr="00CF271F" w:rsidRDefault="00F426CC" w:rsidP="00807A05">
            <w:pPr>
              <w:rPr>
                <w:rFonts w:asciiTheme="minorHAnsi" w:hAnsiTheme="minorHAnsi"/>
                <w:sz w:val="18"/>
                <w:szCs w:val="18"/>
              </w:rPr>
            </w:pPr>
            <w:r w:rsidRPr="00CF271F">
              <w:rPr>
                <w:rFonts w:asciiTheme="minorHAnsi" w:hAnsiTheme="minorHAnsi"/>
                <w:sz w:val="18"/>
                <w:szCs w:val="18"/>
              </w:rPr>
              <w:t>Primera Ley de la Termodinámica para sistemas abiertos: toberas, difusores, válvulas y condensadores</w:t>
            </w:r>
          </w:p>
        </w:tc>
        <w:tc>
          <w:tcPr>
            <w:tcW w:w="1417" w:type="dxa"/>
            <w:shd w:val="clear" w:color="auto" w:fill="auto"/>
            <w:vAlign w:val="center"/>
          </w:tcPr>
          <w:p w:rsidR="00F426CC" w:rsidRPr="00CF271F" w:rsidRDefault="00F426CC" w:rsidP="00807A05">
            <w:pPr>
              <w:rPr>
                <w:rFonts w:asciiTheme="minorHAnsi" w:hAnsiTheme="minorHAnsi"/>
                <w:sz w:val="18"/>
                <w:szCs w:val="18"/>
              </w:rPr>
            </w:pPr>
            <w:r w:rsidRPr="00CF271F">
              <w:rPr>
                <w:rFonts w:asciiTheme="minorHAnsi" w:hAnsiTheme="minorHAnsi"/>
                <w:sz w:val="18"/>
                <w:szCs w:val="18"/>
              </w:rPr>
              <w:t>Clase magistral</w:t>
            </w:r>
          </w:p>
          <w:p w:rsidR="00F426CC" w:rsidRPr="00CF271F" w:rsidRDefault="00F426CC" w:rsidP="00807A05">
            <w:pPr>
              <w:rPr>
                <w:rFonts w:asciiTheme="minorHAnsi" w:hAnsiTheme="minorHAnsi"/>
                <w:sz w:val="18"/>
                <w:szCs w:val="18"/>
              </w:rPr>
            </w:pPr>
            <w:r w:rsidRPr="00CF271F">
              <w:rPr>
                <w:rFonts w:asciiTheme="minorHAnsi" w:hAnsiTheme="minorHAnsi"/>
                <w:sz w:val="18"/>
                <w:szCs w:val="18"/>
              </w:rPr>
              <w:t>Talleres en clase de solución de problemas</w:t>
            </w:r>
          </w:p>
          <w:p w:rsidR="00F426CC" w:rsidRPr="00CF271F" w:rsidRDefault="00F426CC" w:rsidP="00807A05">
            <w:pPr>
              <w:rPr>
                <w:rFonts w:asciiTheme="minorHAnsi" w:hAnsiTheme="minorHAnsi"/>
                <w:sz w:val="18"/>
                <w:szCs w:val="18"/>
              </w:rPr>
            </w:pPr>
          </w:p>
        </w:tc>
        <w:tc>
          <w:tcPr>
            <w:tcW w:w="851" w:type="dxa"/>
            <w:shd w:val="clear" w:color="auto" w:fill="auto"/>
            <w:vAlign w:val="center"/>
          </w:tcPr>
          <w:p w:rsidR="00F426CC" w:rsidRPr="00363BEC" w:rsidRDefault="00F426CC" w:rsidP="00C41182">
            <w:pPr>
              <w:rPr>
                <w:sz w:val="16"/>
                <w:szCs w:val="16"/>
                <w:lang w:val="es-GT"/>
              </w:rPr>
            </w:pPr>
            <w:r>
              <w:rPr>
                <w:sz w:val="16"/>
                <w:szCs w:val="16"/>
                <w:lang w:val="es-GT"/>
              </w:rPr>
              <w:t>4 horas</w:t>
            </w:r>
          </w:p>
        </w:tc>
        <w:tc>
          <w:tcPr>
            <w:tcW w:w="1417" w:type="dxa"/>
            <w:shd w:val="clear" w:color="auto" w:fill="auto"/>
            <w:vAlign w:val="center"/>
          </w:tcPr>
          <w:p w:rsidR="00F426CC" w:rsidRDefault="00F426CC" w:rsidP="006B78AF">
            <w:pPr>
              <w:rPr>
                <w:rFonts w:ascii="Calibri" w:hAnsi="Calibri"/>
                <w:sz w:val="18"/>
                <w:szCs w:val="18"/>
              </w:rPr>
            </w:pPr>
            <w:r w:rsidRPr="00AB4EC9">
              <w:rPr>
                <w:rFonts w:ascii="Calibri" w:hAnsi="Calibri"/>
                <w:sz w:val="18"/>
                <w:szCs w:val="18"/>
              </w:rPr>
              <w:t>Práctica</w:t>
            </w:r>
            <w:r w:rsidR="006B78AF">
              <w:rPr>
                <w:rFonts w:ascii="Calibri" w:hAnsi="Calibri"/>
                <w:sz w:val="18"/>
                <w:szCs w:val="18"/>
              </w:rPr>
              <w:t>:</w:t>
            </w:r>
          </w:p>
          <w:p w:rsidR="006B78AF" w:rsidRPr="00AB4EC9" w:rsidRDefault="006B78AF" w:rsidP="006B78AF">
            <w:pPr>
              <w:rPr>
                <w:rFonts w:ascii="Calibri" w:hAnsi="Calibri"/>
                <w:sz w:val="18"/>
                <w:szCs w:val="18"/>
                <w:lang w:val="es-GT"/>
              </w:rPr>
            </w:pPr>
            <w:r>
              <w:rPr>
                <w:rFonts w:ascii="Calibri" w:hAnsi="Calibri"/>
                <w:sz w:val="18"/>
                <w:szCs w:val="18"/>
              </w:rPr>
              <w:t>Teoría cinética de los gases</w:t>
            </w:r>
          </w:p>
        </w:tc>
        <w:tc>
          <w:tcPr>
            <w:tcW w:w="1418" w:type="dxa"/>
            <w:shd w:val="clear" w:color="auto" w:fill="auto"/>
            <w:vAlign w:val="center"/>
          </w:tcPr>
          <w:p w:rsidR="00F426CC" w:rsidRPr="00CF271F" w:rsidRDefault="00F426CC" w:rsidP="00807A05">
            <w:pPr>
              <w:rPr>
                <w:rFonts w:asciiTheme="minorHAnsi" w:hAnsiTheme="minorHAnsi"/>
                <w:sz w:val="18"/>
                <w:szCs w:val="18"/>
                <w:lang w:val="es-GT"/>
              </w:rPr>
            </w:pPr>
            <w:r w:rsidRPr="00CF271F">
              <w:rPr>
                <w:rFonts w:asciiTheme="minorHAnsi" w:hAnsiTheme="minorHAnsi"/>
                <w:sz w:val="18"/>
                <w:szCs w:val="18"/>
              </w:rPr>
              <w:t>Práctica de laboratorio</w:t>
            </w:r>
          </w:p>
        </w:tc>
        <w:tc>
          <w:tcPr>
            <w:tcW w:w="850" w:type="dxa"/>
            <w:shd w:val="clear" w:color="auto" w:fill="auto"/>
            <w:vAlign w:val="center"/>
          </w:tcPr>
          <w:p w:rsidR="00F426CC" w:rsidRPr="00363BEC" w:rsidRDefault="00F426CC" w:rsidP="00807A05">
            <w:pPr>
              <w:rPr>
                <w:sz w:val="16"/>
                <w:szCs w:val="16"/>
                <w:lang w:val="es-GT"/>
              </w:rPr>
            </w:pPr>
            <w:r>
              <w:rPr>
                <w:sz w:val="16"/>
                <w:szCs w:val="16"/>
                <w:lang w:val="es-GT"/>
              </w:rPr>
              <w:t>2 horas</w:t>
            </w:r>
          </w:p>
        </w:tc>
        <w:tc>
          <w:tcPr>
            <w:tcW w:w="1418" w:type="dxa"/>
            <w:shd w:val="clear" w:color="auto" w:fill="auto"/>
            <w:vAlign w:val="center"/>
          </w:tcPr>
          <w:p w:rsidR="00F426CC" w:rsidRPr="00CF271F" w:rsidRDefault="00F426CC" w:rsidP="00807A05">
            <w:pPr>
              <w:rPr>
                <w:rFonts w:asciiTheme="minorHAnsi" w:hAnsiTheme="minorHAnsi"/>
                <w:sz w:val="18"/>
                <w:szCs w:val="18"/>
                <w:lang w:val="es-GT"/>
              </w:rPr>
            </w:pPr>
            <w:r w:rsidRPr="00CF271F">
              <w:rPr>
                <w:rFonts w:asciiTheme="minorHAnsi" w:hAnsiTheme="minorHAnsi"/>
                <w:sz w:val="18"/>
                <w:szCs w:val="18"/>
              </w:rPr>
              <w:t>Primera Ley de la Termodinámica para sistemas abiertos: toberas, difusores, válvulas y condensadores</w:t>
            </w:r>
          </w:p>
        </w:tc>
        <w:tc>
          <w:tcPr>
            <w:tcW w:w="1417" w:type="dxa"/>
            <w:shd w:val="clear" w:color="auto" w:fill="auto"/>
            <w:vAlign w:val="center"/>
          </w:tcPr>
          <w:p w:rsidR="00F426CC" w:rsidRPr="00CF271F" w:rsidRDefault="00F426CC" w:rsidP="00807A05">
            <w:pPr>
              <w:rPr>
                <w:rFonts w:asciiTheme="minorHAnsi" w:hAnsiTheme="minorHAnsi"/>
                <w:sz w:val="18"/>
                <w:szCs w:val="18"/>
              </w:rPr>
            </w:pPr>
            <w:r w:rsidRPr="00CF271F">
              <w:rPr>
                <w:rFonts w:asciiTheme="minorHAnsi" w:hAnsiTheme="minorHAnsi"/>
                <w:sz w:val="18"/>
                <w:szCs w:val="18"/>
              </w:rPr>
              <w:t>Talleres de solución de problemas</w:t>
            </w:r>
          </w:p>
          <w:p w:rsidR="00F426CC" w:rsidRPr="00CA473E" w:rsidRDefault="00F426CC" w:rsidP="00807A05">
            <w:pPr>
              <w:rPr>
                <w:sz w:val="18"/>
                <w:szCs w:val="16"/>
              </w:rPr>
            </w:pPr>
            <w:r>
              <w:rPr>
                <w:sz w:val="18"/>
                <w:szCs w:val="16"/>
              </w:rPr>
              <w:t>Informes de Laboratorio</w:t>
            </w:r>
          </w:p>
        </w:tc>
        <w:tc>
          <w:tcPr>
            <w:tcW w:w="851" w:type="dxa"/>
            <w:shd w:val="clear" w:color="auto" w:fill="auto"/>
            <w:vAlign w:val="center"/>
          </w:tcPr>
          <w:p w:rsidR="00F426CC" w:rsidRPr="00363BEC" w:rsidRDefault="00F426CC" w:rsidP="00C41182">
            <w:pPr>
              <w:rPr>
                <w:sz w:val="16"/>
                <w:szCs w:val="16"/>
                <w:lang w:val="es-GT"/>
              </w:rPr>
            </w:pPr>
            <w:r>
              <w:rPr>
                <w:sz w:val="16"/>
                <w:szCs w:val="16"/>
                <w:lang w:val="es-GT"/>
              </w:rPr>
              <w:t>6 horas</w:t>
            </w:r>
          </w:p>
        </w:tc>
      </w:tr>
      <w:tr w:rsidR="00F426CC" w:rsidRPr="00363BEC" w:rsidTr="00363BEC">
        <w:tc>
          <w:tcPr>
            <w:tcW w:w="1384" w:type="dxa"/>
            <w:shd w:val="clear" w:color="auto" w:fill="auto"/>
            <w:vAlign w:val="center"/>
          </w:tcPr>
          <w:p w:rsidR="00F426CC" w:rsidRDefault="00C150EF" w:rsidP="00C41182">
            <w:pPr>
              <w:rPr>
                <w:sz w:val="16"/>
                <w:szCs w:val="16"/>
                <w:lang w:val="es-GT"/>
              </w:rPr>
            </w:pPr>
            <w:r>
              <w:rPr>
                <w:sz w:val="16"/>
                <w:szCs w:val="16"/>
                <w:lang w:val="es-GT"/>
              </w:rPr>
              <w:t>1, 2, 3, 4 y 5</w:t>
            </w:r>
          </w:p>
          <w:p w:rsidR="0095060D" w:rsidRPr="00363BEC" w:rsidRDefault="0095060D" w:rsidP="00C41182">
            <w:pPr>
              <w:rPr>
                <w:sz w:val="16"/>
                <w:szCs w:val="16"/>
                <w:lang w:val="es-GT"/>
              </w:rPr>
            </w:pPr>
            <w:r>
              <w:rPr>
                <w:sz w:val="16"/>
                <w:szCs w:val="16"/>
                <w:lang w:val="es-GT"/>
              </w:rPr>
              <w:t>11 a 15</w:t>
            </w:r>
          </w:p>
        </w:tc>
        <w:tc>
          <w:tcPr>
            <w:tcW w:w="2552" w:type="dxa"/>
            <w:shd w:val="clear" w:color="auto" w:fill="auto"/>
            <w:vAlign w:val="center"/>
          </w:tcPr>
          <w:p w:rsidR="00F426CC" w:rsidRPr="00CF271F" w:rsidRDefault="00F426CC" w:rsidP="00807A05">
            <w:pPr>
              <w:rPr>
                <w:rFonts w:asciiTheme="minorHAnsi" w:hAnsiTheme="minorHAnsi"/>
                <w:sz w:val="18"/>
                <w:szCs w:val="18"/>
              </w:rPr>
            </w:pPr>
            <w:r w:rsidRPr="00CF271F">
              <w:rPr>
                <w:rFonts w:asciiTheme="minorHAnsi" w:hAnsiTheme="minorHAnsi"/>
                <w:sz w:val="18"/>
                <w:szCs w:val="18"/>
              </w:rPr>
              <w:t>Primera Ley de la Termodinámica aplicada a intercambiadores de calor</w:t>
            </w:r>
          </w:p>
        </w:tc>
        <w:tc>
          <w:tcPr>
            <w:tcW w:w="1417" w:type="dxa"/>
            <w:shd w:val="clear" w:color="auto" w:fill="auto"/>
            <w:vAlign w:val="center"/>
          </w:tcPr>
          <w:p w:rsidR="00F426CC" w:rsidRPr="00CF271F" w:rsidRDefault="00F426CC" w:rsidP="00807A05">
            <w:pPr>
              <w:rPr>
                <w:rFonts w:asciiTheme="minorHAnsi" w:hAnsiTheme="minorHAnsi"/>
                <w:sz w:val="18"/>
                <w:szCs w:val="18"/>
              </w:rPr>
            </w:pPr>
            <w:r w:rsidRPr="00CF271F">
              <w:rPr>
                <w:rFonts w:asciiTheme="minorHAnsi" w:hAnsiTheme="minorHAnsi"/>
                <w:sz w:val="18"/>
                <w:szCs w:val="18"/>
              </w:rPr>
              <w:t>Clase magistral</w:t>
            </w:r>
          </w:p>
          <w:p w:rsidR="00F426CC" w:rsidRPr="00CF271F" w:rsidRDefault="00F426CC" w:rsidP="00807A05">
            <w:pPr>
              <w:rPr>
                <w:rFonts w:asciiTheme="minorHAnsi" w:hAnsiTheme="minorHAnsi"/>
                <w:sz w:val="18"/>
                <w:szCs w:val="18"/>
              </w:rPr>
            </w:pPr>
            <w:r w:rsidRPr="00CF271F">
              <w:rPr>
                <w:rFonts w:asciiTheme="minorHAnsi" w:hAnsiTheme="minorHAnsi"/>
                <w:sz w:val="18"/>
                <w:szCs w:val="18"/>
              </w:rPr>
              <w:t>Talleres en clase de solución de problemas</w:t>
            </w:r>
          </w:p>
          <w:p w:rsidR="00F426CC" w:rsidRPr="00CF271F" w:rsidRDefault="00F426CC" w:rsidP="00807A05">
            <w:pPr>
              <w:rPr>
                <w:rFonts w:asciiTheme="minorHAnsi" w:hAnsiTheme="minorHAnsi"/>
                <w:sz w:val="18"/>
                <w:szCs w:val="18"/>
              </w:rPr>
            </w:pPr>
          </w:p>
        </w:tc>
        <w:tc>
          <w:tcPr>
            <w:tcW w:w="851" w:type="dxa"/>
            <w:shd w:val="clear" w:color="auto" w:fill="auto"/>
            <w:vAlign w:val="center"/>
          </w:tcPr>
          <w:p w:rsidR="00F426CC" w:rsidRPr="00363BEC" w:rsidRDefault="00F426CC" w:rsidP="00C41182">
            <w:pPr>
              <w:rPr>
                <w:sz w:val="16"/>
                <w:szCs w:val="16"/>
                <w:lang w:val="es-GT"/>
              </w:rPr>
            </w:pPr>
            <w:r>
              <w:rPr>
                <w:sz w:val="16"/>
                <w:szCs w:val="16"/>
                <w:lang w:val="es-GT"/>
              </w:rPr>
              <w:t>4 horas</w:t>
            </w:r>
          </w:p>
        </w:tc>
        <w:tc>
          <w:tcPr>
            <w:tcW w:w="1417" w:type="dxa"/>
            <w:shd w:val="clear" w:color="auto" w:fill="auto"/>
            <w:vAlign w:val="center"/>
          </w:tcPr>
          <w:p w:rsidR="006B78AF" w:rsidRDefault="00F426CC" w:rsidP="006B78AF">
            <w:pPr>
              <w:rPr>
                <w:rFonts w:asciiTheme="minorHAnsi" w:hAnsiTheme="minorHAnsi"/>
                <w:sz w:val="18"/>
                <w:szCs w:val="18"/>
              </w:rPr>
            </w:pPr>
            <w:r w:rsidRPr="00AB4EC9">
              <w:rPr>
                <w:rFonts w:asciiTheme="minorHAnsi" w:hAnsiTheme="minorHAnsi"/>
                <w:sz w:val="18"/>
                <w:szCs w:val="18"/>
              </w:rPr>
              <w:t>Práctica:</w:t>
            </w:r>
          </w:p>
          <w:p w:rsidR="00F426CC" w:rsidRPr="004C3D6A" w:rsidRDefault="006B78AF" w:rsidP="006B78AF">
            <w:pPr>
              <w:rPr>
                <w:rFonts w:asciiTheme="minorHAnsi" w:hAnsiTheme="minorHAnsi"/>
                <w:sz w:val="18"/>
                <w:szCs w:val="18"/>
                <w:lang w:val="es-GT"/>
              </w:rPr>
            </w:pPr>
            <w:r>
              <w:rPr>
                <w:rFonts w:asciiTheme="minorHAnsi" w:hAnsiTheme="minorHAnsi"/>
                <w:sz w:val="18"/>
                <w:szCs w:val="18"/>
              </w:rPr>
              <w:t>Leyes de gases ideales. Leyes de Boyle y de Charles</w:t>
            </w:r>
          </w:p>
        </w:tc>
        <w:tc>
          <w:tcPr>
            <w:tcW w:w="1418" w:type="dxa"/>
            <w:shd w:val="clear" w:color="auto" w:fill="auto"/>
            <w:vAlign w:val="center"/>
          </w:tcPr>
          <w:p w:rsidR="00F426CC" w:rsidRPr="004C3D6A" w:rsidRDefault="00F426CC" w:rsidP="00807A05">
            <w:pPr>
              <w:rPr>
                <w:rFonts w:asciiTheme="minorHAnsi" w:hAnsiTheme="minorHAnsi"/>
                <w:sz w:val="18"/>
                <w:szCs w:val="18"/>
                <w:lang w:val="es-GT"/>
              </w:rPr>
            </w:pPr>
            <w:r w:rsidRPr="004C3D6A">
              <w:rPr>
                <w:rFonts w:asciiTheme="minorHAnsi" w:hAnsiTheme="minorHAnsi"/>
                <w:sz w:val="18"/>
                <w:szCs w:val="18"/>
              </w:rPr>
              <w:t>Práctica de laboratorio</w:t>
            </w:r>
          </w:p>
        </w:tc>
        <w:tc>
          <w:tcPr>
            <w:tcW w:w="850" w:type="dxa"/>
            <w:shd w:val="clear" w:color="auto" w:fill="auto"/>
            <w:vAlign w:val="center"/>
          </w:tcPr>
          <w:p w:rsidR="00F426CC" w:rsidRPr="00363BEC" w:rsidRDefault="00F426CC" w:rsidP="00807A05">
            <w:pPr>
              <w:rPr>
                <w:sz w:val="16"/>
                <w:szCs w:val="16"/>
                <w:lang w:val="es-GT"/>
              </w:rPr>
            </w:pPr>
            <w:r>
              <w:rPr>
                <w:sz w:val="16"/>
                <w:szCs w:val="16"/>
                <w:lang w:val="es-GT"/>
              </w:rPr>
              <w:t>2 horas</w:t>
            </w:r>
          </w:p>
        </w:tc>
        <w:tc>
          <w:tcPr>
            <w:tcW w:w="1418" w:type="dxa"/>
            <w:shd w:val="clear" w:color="auto" w:fill="auto"/>
            <w:vAlign w:val="center"/>
          </w:tcPr>
          <w:p w:rsidR="00F426CC" w:rsidRPr="004C3D6A" w:rsidRDefault="00F426CC" w:rsidP="00807A05">
            <w:pPr>
              <w:rPr>
                <w:rFonts w:asciiTheme="minorHAnsi" w:hAnsiTheme="minorHAnsi"/>
                <w:sz w:val="18"/>
                <w:szCs w:val="18"/>
                <w:lang w:val="es-GT"/>
              </w:rPr>
            </w:pPr>
            <w:r w:rsidRPr="00CF271F">
              <w:rPr>
                <w:rFonts w:asciiTheme="minorHAnsi" w:hAnsiTheme="minorHAnsi"/>
                <w:sz w:val="18"/>
                <w:szCs w:val="18"/>
              </w:rPr>
              <w:t>Primera Ley de la Termodinámica aplicada a intercambiadores de calor</w:t>
            </w:r>
          </w:p>
        </w:tc>
        <w:tc>
          <w:tcPr>
            <w:tcW w:w="1417" w:type="dxa"/>
            <w:shd w:val="clear" w:color="auto" w:fill="auto"/>
            <w:vAlign w:val="center"/>
          </w:tcPr>
          <w:p w:rsidR="00F426CC" w:rsidRPr="00CF271F" w:rsidRDefault="00F426CC" w:rsidP="00807A05">
            <w:pPr>
              <w:rPr>
                <w:rFonts w:asciiTheme="minorHAnsi" w:hAnsiTheme="minorHAnsi"/>
                <w:sz w:val="18"/>
                <w:szCs w:val="18"/>
              </w:rPr>
            </w:pPr>
            <w:r w:rsidRPr="00CF271F">
              <w:rPr>
                <w:rFonts w:asciiTheme="minorHAnsi" w:hAnsiTheme="minorHAnsi"/>
                <w:sz w:val="18"/>
                <w:szCs w:val="18"/>
              </w:rPr>
              <w:t>Talleres de solución de problemas</w:t>
            </w:r>
          </w:p>
          <w:p w:rsidR="00F426CC" w:rsidRPr="00CA473E" w:rsidRDefault="00F426CC" w:rsidP="00807A05">
            <w:pPr>
              <w:rPr>
                <w:sz w:val="18"/>
                <w:szCs w:val="16"/>
              </w:rPr>
            </w:pPr>
            <w:r>
              <w:rPr>
                <w:sz w:val="18"/>
                <w:szCs w:val="16"/>
              </w:rPr>
              <w:t>Informes de Laboratorio</w:t>
            </w:r>
          </w:p>
        </w:tc>
        <w:tc>
          <w:tcPr>
            <w:tcW w:w="851" w:type="dxa"/>
            <w:shd w:val="clear" w:color="auto" w:fill="auto"/>
            <w:vAlign w:val="center"/>
          </w:tcPr>
          <w:p w:rsidR="00F426CC" w:rsidRPr="00363BEC" w:rsidRDefault="00F426CC" w:rsidP="00C41182">
            <w:pPr>
              <w:rPr>
                <w:sz w:val="16"/>
                <w:szCs w:val="16"/>
                <w:lang w:val="es-GT"/>
              </w:rPr>
            </w:pPr>
            <w:r>
              <w:rPr>
                <w:sz w:val="16"/>
                <w:szCs w:val="16"/>
                <w:lang w:val="es-GT"/>
              </w:rPr>
              <w:t>6 horas</w:t>
            </w:r>
          </w:p>
        </w:tc>
      </w:tr>
      <w:tr w:rsidR="00F426CC" w:rsidRPr="00363BEC" w:rsidTr="00363BEC">
        <w:tc>
          <w:tcPr>
            <w:tcW w:w="1384" w:type="dxa"/>
            <w:shd w:val="clear" w:color="auto" w:fill="auto"/>
            <w:vAlign w:val="center"/>
          </w:tcPr>
          <w:p w:rsidR="00F426CC" w:rsidRPr="00363BEC" w:rsidRDefault="00C150EF" w:rsidP="00C41182">
            <w:pPr>
              <w:rPr>
                <w:sz w:val="16"/>
                <w:szCs w:val="16"/>
                <w:lang w:val="es-GT"/>
              </w:rPr>
            </w:pPr>
            <w:r>
              <w:rPr>
                <w:sz w:val="16"/>
                <w:szCs w:val="16"/>
                <w:lang w:val="es-GT"/>
              </w:rPr>
              <w:t>6 y 7</w:t>
            </w:r>
          </w:p>
        </w:tc>
        <w:tc>
          <w:tcPr>
            <w:tcW w:w="2552" w:type="dxa"/>
            <w:shd w:val="clear" w:color="auto" w:fill="auto"/>
            <w:vAlign w:val="center"/>
          </w:tcPr>
          <w:p w:rsidR="00F426CC" w:rsidRPr="00CF271F" w:rsidRDefault="00F426CC" w:rsidP="00807A05">
            <w:pPr>
              <w:rPr>
                <w:rFonts w:asciiTheme="minorHAnsi" w:hAnsiTheme="minorHAnsi"/>
                <w:sz w:val="18"/>
                <w:szCs w:val="18"/>
                <w:lang w:val="es-GT"/>
              </w:rPr>
            </w:pPr>
            <w:r w:rsidRPr="00CF271F">
              <w:rPr>
                <w:rFonts w:asciiTheme="minorHAnsi" w:hAnsiTheme="minorHAnsi"/>
                <w:sz w:val="18"/>
                <w:szCs w:val="18"/>
              </w:rPr>
              <w:t>Reversibilidad.  Ciclos de potencia.  Ciclo ideal de Carnot</w:t>
            </w:r>
          </w:p>
        </w:tc>
        <w:tc>
          <w:tcPr>
            <w:tcW w:w="1417" w:type="dxa"/>
            <w:shd w:val="clear" w:color="auto" w:fill="auto"/>
            <w:vAlign w:val="center"/>
          </w:tcPr>
          <w:p w:rsidR="00F426CC" w:rsidRPr="00CF271F" w:rsidRDefault="00F426CC" w:rsidP="00807A05">
            <w:pPr>
              <w:rPr>
                <w:rFonts w:asciiTheme="minorHAnsi" w:hAnsiTheme="minorHAnsi"/>
                <w:sz w:val="18"/>
                <w:szCs w:val="18"/>
              </w:rPr>
            </w:pPr>
            <w:r w:rsidRPr="00CF271F">
              <w:rPr>
                <w:rFonts w:asciiTheme="minorHAnsi" w:hAnsiTheme="minorHAnsi"/>
                <w:sz w:val="18"/>
                <w:szCs w:val="18"/>
              </w:rPr>
              <w:t>Clase magistral</w:t>
            </w:r>
          </w:p>
          <w:p w:rsidR="00F426CC" w:rsidRPr="00CF271F" w:rsidRDefault="00F426CC" w:rsidP="00807A05">
            <w:pPr>
              <w:rPr>
                <w:rFonts w:asciiTheme="minorHAnsi" w:hAnsiTheme="minorHAnsi"/>
                <w:sz w:val="18"/>
                <w:szCs w:val="18"/>
                <w:lang w:val="es-GT"/>
              </w:rPr>
            </w:pPr>
            <w:r w:rsidRPr="00CF271F">
              <w:rPr>
                <w:rFonts w:asciiTheme="minorHAnsi" w:hAnsiTheme="minorHAnsi"/>
                <w:sz w:val="18"/>
                <w:szCs w:val="18"/>
              </w:rPr>
              <w:t>Talleres en clase de solución de problemas</w:t>
            </w:r>
          </w:p>
        </w:tc>
        <w:tc>
          <w:tcPr>
            <w:tcW w:w="851" w:type="dxa"/>
            <w:shd w:val="clear" w:color="auto" w:fill="auto"/>
            <w:vAlign w:val="center"/>
          </w:tcPr>
          <w:p w:rsidR="00F426CC" w:rsidRPr="00363BEC" w:rsidRDefault="00F426CC" w:rsidP="00C41182">
            <w:pPr>
              <w:rPr>
                <w:sz w:val="16"/>
                <w:szCs w:val="16"/>
                <w:lang w:val="es-GT"/>
              </w:rPr>
            </w:pPr>
            <w:r>
              <w:rPr>
                <w:sz w:val="16"/>
                <w:szCs w:val="16"/>
                <w:lang w:val="es-GT"/>
              </w:rPr>
              <w:t>6 horas</w:t>
            </w:r>
          </w:p>
        </w:tc>
        <w:tc>
          <w:tcPr>
            <w:tcW w:w="1417" w:type="dxa"/>
            <w:shd w:val="clear" w:color="auto" w:fill="auto"/>
            <w:vAlign w:val="center"/>
          </w:tcPr>
          <w:p w:rsidR="00F426CC" w:rsidRPr="00363BEC" w:rsidRDefault="00F426CC" w:rsidP="00C41182">
            <w:pPr>
              <w:rPr>
                <w:sz w:val="16"/>
                <w:szCs w:val="16"/>
                <w:lang w:val="es-GT"/>
              </w:rPr>
            </w:pPr>
          </w:p>
        </w:tc>
        <w:tc>
          <w:tcPr>
            <w:tcW w:w="1418" w:type="dxa"/>
            <w:shd w:val="clear" w:color="auto" w:fill="auto"/>
            <w:vAlign w:val="center"/>
          </w:tcPr>
          <w:p w:rsidR="00F426CC" w:rsidRPr="00363BEC" w:rsidRDefault="00F426CC" w:rsidP="00C41182">
            <w:pPr>
              <w:rPr>
                <w:sz w:val="16"/>
                <w:szCs w:val="16"/>
                <w:lang w:val="es-GT"/>
              </w:rPr>
            </w:pPr>
          </w:p>
        </w:tc>
        <w:tc>
          <w:tcPr>
            <w:tcW w:w="850" w:type="dxa"/>
            <w:shd w:val="clear" w:color="auto" w:fill="auto"/>
            <w:vAlign w:val="center"/>
          </w:tcPr>
          <w:p w:rsidR="00F426CC" w:rsidRPr="00363BEC" w:rsidRDefault="00F426CC" w:rsidP="00807A05">
            <w:pPr>
              <w:rPr>
                <w:sz w:val="16"/>
                <w:szCs w:val="16"/>
                <w:lang w:val="es-GT"/>
              </w:rPr>
            </w:pPr>
          </w:p>
        </w:tc>
        <w:tc>
          <w:tcPr>
            <w:tcW w:w="1418" w:type="dxa"/>
            <w:shd w:val="clear" w:color="auto" w:fill="auto"/>
            <w:vAlign w:val="center"/>
          </w:tcPr>
          <w:p w:rsidR="00F426CC" w:rsidRPr="00991CC1" w:rsidRDefault="00F426CC" w:rsidP="00807A05">
            <w:pPr>
              <w:rPr>
                <w:sz w:val="18"/>
                <w:szCs w:val="16"/>
                <w:lang w:val="es-GT"/>
              </w:rPr>
            </w:pPr>
            <w:r w:rsidRPr="00CF271F">
              <w:rPr>
                <w:rFonts w:asciiTheme="minorHAnsi" w:hAnsiTheme="minorHAnsi"/>
                <w:sz w:val="18"/>
                <w:szCs w:val="18"/>
              </w:rPr>
              <w:t>Reversibilidad.  Ciclos de potencia.  Ciclo ideal de Carnot</w:t>
            </w:r>
          </w:p>
        </w:tc>
        <w:tc>
          <w:tcPr>
            <w:tcW w:w="1417" w:type="dxa"/>
            <w:shd w:val="clear" w:color="auto" w:fill="auto"/>
            <w:vAlign w:val="center"/>
          </w:tcPr>
          <w:p w:rsidR="00F426CC" w:rsidRPr="00CF271F" w:rsidRDefault="00F426CC" w:rsidP="00807A05">
            <w:pPr>
              <w:rPr>
                <w:rFonts w:asciiTheme="minorHAnsi" w:hAnsiTheme="minorHAnsi"/>
                <w:sz w:val="18"/>
                <w:szCs w:val="18"/>
              </w:rPr>
            </w:pPr>
            <w:r w:rsidRPr="00CF271F">
              <w:rPr>
                <w:rFonts w:asciiTheme="minorHAnsi" w:hAnsiTheme="minorHAnsi"/>
                <w:sz w:val="18"/>
                <w:szCs w:val="18"/>
              </w:rPr>
              <w:t>Talleres de solución de problemas</w:t>
            </w:r>
          </w:p>
          <w:p w:rsidR="00F426CC" w:rsidRPr="00CA473E" w:rsidRDefault="00F426CC" w:rsidP="00807A05">
            <w:pPr>
              <w:rPr>
                <w:sz w:val="18"/>
                <w:szCs w:val="16"/>
              </w:rPr>
            </w:pPr>
          </w:p>
        </w:tc>
        <w:tc>
          <w:tcPr>
            <w:tcW w:w="851" w:type="dxa"/>
            <w:shd w:val="clear" w:color="auto" w:fill="auto"/>
            <w:vAlign w:val="center"/>
          </w:tcPr>
          <w:p w:rsidR="00F426CC" w:rsidRPr="00363BEC" w:rsidRDefault="00F426CC" w:rsidP="00C41182">
            <w:pPr>
              <w:rPr>
                <w:sz w:val="16"/>
                <w:szCs w:val="16"/>
                <w:lang w:val="es-GT"/>
              </w:rPr>
            </w:pPr>
            <w:r>
              <w:rPr>
                <w:sz w:val="16"/>
                <w:szCs w:val="16"/>
                <w:lang w:val="es-GT"/>
              </w:rPr>
              <w:t>6 horas</w:t>
            </w:r>
          </w:p>
        </w:tc>
      </w:tr>
      <w:tr w:rsidR="00F426CC" w:rsidRPr="00363BEC" w:rsidTr="00363BEC">
        <w:tc>
          <w:tcPr>
            <w:tcW w:w="1384" w:type="dxa"/>
            <w:shd w:val="clear" w:color="auto" w:fill="auto"/>
            <w:vAlign w:val="center"/>
          </w:tcPr>
          <w:p w:rsidR="00F426CC" w:rsidRPr="00363BEC" w:rsidRDefault="00C150EF" w:rsidP="00C41182">
            <w:pPr>
              <w:rPr>
                <w:sz w:val="16"/>
                <w:szCs w:val="16"/>
                <w:lang w:val="es-GT"/>
              </w:rPr>
            </w:pPr>
            <w:r>
              <w:rPr>
                <w:sz w:val="16"/>
                <w:szCs w:val="16"/>
                <w:lang w:val="es-GT"/>
              </w:rPr>
              <w:t>6, 7 y 8</w:t>
            </w:r>
          </w:p>
        </w:tc>
        <w:tc>
          <w:tcPr>
            <w:tcW w:w="2552" w:type="dxa"/>
            <w:shd w:val="clear" w:color="auto" w:fill="auto"/>
            <w:vAlign w:val="center"/>
          </w:tcPr>
          <w:p w:rsidR="00F426CC" w:rsidRPr="00CF271F" w:rsidRDefault="00F426CC" w:rsidP="00922E4F">
            <w:pPr>
              <w:rPr>
                <w:rFonts w:asciiTheme="minorHAnsi" w:hAnsiTheme="minorHAnsi"/>
                <w:sz w:val="18"/>
                <w:szCs w:val="18"/>
                <w:lang w:val="es-GT"/>
              </w:rPr>
            </w:pPr>
            <w:r w:rsidRPr="00CF271F">
              <w:rPr>
                <w:rFonts w:asciiTheme="minorHAnsi" w:hAnsiTheme="minorHAnsi"/>
                <w:sz w:val="18"/>
                <w:szCs w:val="18"/>
              </w:rPr>
              <w:t xml:space="preserve">Irreversibilidad.  Entropía.  Segunda Ley de la Termodinámica. </w:t>
            </w:r>
          </w:p>
        </w:tc>
        <w:tc>
          <w:tcPr>
            <w:tcW w:w="1417" w:type="dxa"/>
            <w:shd w:val="clear" w:color="auto" w:fill="auto"/>
            <w:vAlign w:val="center"/>
          </w:tcPr>
          <w:p w:rsidR="00F426CC" w:rsidRPr="00CF271F" w:rsidRDefault="00F426CC" w:rsidP="00807A05">
            <w:pPr>
              <w:rPr>
                <w:rFonts w:asciiTheme="minorHAnsi" w:hAnsiTheme="minorHAnsi"/>
                <w:sz w:val="18"/>
                <w:szCs w:val="18"/>
              </w:rPr>
            </w:pPr>
            <w:r w:rsidRPr="00CF271F">
              <w:rPr>
                <w:rFonts w:asciiTheme="minorHAnsi" w:hAnsiTheme="minorHAnsi"/>
                <w:sz w:val="18"/>
                <w:szCs w:val="18"/>
              </w:rPr>
              <w:t>Clase magistral</w:t>
            </w:r>
          </w:p>
          <w:p w:rsidR="00F426CC" w:rsidRPr="00CF271F" w:rsidRDefault="00F426CC" w:rsidP="00807A05">
            <w:pPr>
              <w:rPr>
                <w:rFonts w:asciiTheme="minorHAnsi" w:hAnsiTheme="minorHAnsi"/>
                <w:sz w:val="18"/>
                <w:szCs w:val="18"/>
              </w:rPr>
            </w:pPr>
            <w:r w:rsidRPr="00CF271F">
              <w:rPr>
                <w:rFonts w:asciiTheme="minorHAnsi" w:hAnsiTheme="minorHAnsi"/>
                <w:sz w:val="18"/>
                <w:szCs w:val="18"/>
              </w:rPr>
              <w:t>Talleres en clase de solución de problemas</w:t>
            </w:r>
          </w:p>
          <w:p w:rsidR="00F426CC" w:rsidRPr="00CF271F" w:rsidRDefault="00F426CC" w:rsidP="00807A05">
            <w:pPr>
              <w:rPr>
                <w:rFonts w:asciiTheme="minorHAnsi" w:hAnsiTheme="minorHAnsi"/>
                <w:sz w:val="18"/>
                <w:szCs w:val="18"/>
                <w:lang w:val="es-GT"/>
              </w:rPr>
            </w:pPr>
            <w:r w:rsidRPr="00CF271F">
              <w:rPr>
                <w:rFonts w:asciiTheme="minorHAnsi" w:hAnsiTheme="minorHAnsi"/>
                <w:sz w:val="18"/>
                <w:szCs w:val="18"/>
              </w:rPr>
              <w:t>Taller de la Práctica de la siguiente semana</w:t>
            </w:r>
          </w:p>
        </w:tc>
        <w:tc>
          <w:tcPr>
            <w:tcW w:w="851" w:type="dxa"/>
            <w:shd w:val="clear" w:color="auto" w:fill="auto"/>
            <w:vAlign w:val="center"/>
          </w:tcPr>
          <w:p w:rsidR="00F426CC" w:rsidRPr="00363BEC" w:rsidRDefault="00F426CC" w:rsidP="00C41182">
            <w:pPr>
              <w:rPr>
                <w:sz w:val="16"/>
                <w:szCs w:val="16"/>
                <w:lang w:val="es-GT"/>
              </w:rPr>
            </w:pPr>
            <w:r>
              <w:rPr>
                <w:sz w:val="16"/>
                <w:szCs w:val="16"/>
                <w:lang w:val="es-GT"/>
              </w:rPr>
              <w:t>6 horas</w:t>
            </w:r>
          </w:p>
        </w:tc>
        <w:tc>
          <w:tcPr>
            <w:tcW w:w="1417" w:type="dxa"/>
            <w:shd w:val="clear" w:color="auto" w:fill="auto"/>
            <w:vAlign w:val="center"/>
          </w:tcPr>
          <w:p w:rsidR="00F426CC" w:rsidRPr="00363BEC" w:rsidRDefault="00F426CC" w:rsidP="00C41182">
            <w:pPr>
              <w:rPr>
                <w:sz w:val="16"/>
                <w:szCs w:val="16"/>
                <w:lang w:val="es-GT"/>
              </w:rPr>
            </w:pPr>
          </w:p>
        </w:tc>
        <w:tc>
          <w:tcPr>
            <w:tcW w:w="1418" w:type="dxa"/>
            <w:shd w:val="clear" w:color="auto" w:fill="auto"/>
            <w:vAlign w:val="center"/>
          </w:tcPr>
          <w:p w:rsidR="00F426CC" w:rsidRPr="00363BEC" w:rsidRDefault="00F426CC" w:rsidP="00C41182">
            <w:pPr>
              <w:rPr>
                <w:sz w:val="16"/>
                <w:szCs w:val="16"/>
                <w:lang w:val="es-GT"/>
              </w:rPr>
            </w:pPr>
          </w:p>
        </w:tc>
        <w:tc>
          <w:tcPr>
            <w:tcW w:w="850" w:type="dxa"/>
            <w:shd w:val="clear" w:color="auto" w:fill="auto"/>
            <w:vAlign w:val="center"/>
          </w:tcPr>
          <w:p w:rsidR="00F426CC" w:rsidRPr="00363BEC" w:rsidRDefault="00F426CC" w:rsidP="00807A05">
            <w:pPr>
              <w:rPr>
                <w:sz w:val="16"/>
                <w:szCs w:val="16"/>
                <w:lang w:val="es-GT"/>
              </w:rPr>
            </w:pPr>
          </w:p>
        </w:tc>
        <w:tc>
          <w:tcPr>
            <w:tcW w:w="1418" w:type="dxa"/>
            <w:shd w:val="clear" w:color="auto" w:fill="auto"/>
            <w:vAlign w:val="center"/>
          </w:tcPr>
          <w:p w:rsidR="00F426CC" w:rsidRPr="00991CC1" w:rsidRDefault="00F426CC" w:rsidP="000E4021">
            <w:pPr>
              <w:rPr>
                <w:sz w:val="18"/>
                <w:szCs w:val="16"/>
                <w:lang w:val="es-GT"/>
              </w:rPr>
            </w:pPr>
            <w:r w:rsidRPr="00CF271F">
              <w:rPr>
                <w:rFonts w:asciiTheme="minorHAnsi" w:hAnsiTheme="minorHAnsi"/>
                <w:sz w:val="18"/>
                <w:szCs w:val="18"/>
              </w:rPr>
              <w:t>Irreversibilidad.  Entropía.  Segunda Ley de la Termodinámica.</w:t>
            </w:r>
          </w:p>
        </w:tc>
        <w:tc>
          <w:tcPr>
            <w:tcW w:w="1417" w:type="dxa"/>
            <w:shd w:val="clear" w:color="auto" w:fill="auto"/>
            <w:vAlign w:val="center"/>
          </w:tcPr>
          <w:p w:rsidR="00F426CC" w:rsidRPr="00CF271F" w:rsidRDefault="00F426CC" w:rsidP="00807A05">
            <w:pPr>
              <w:rPr>
                <w:rFonts w:asciiTheme="minorHAnsi" w:hAnsiTheme="minorHAnsi"/>
                <w:sz w:val="18"/>
                <w:szCs w:val="18"/>
              </w:rPr>
            </w:pPr>
            <w:r w:rsidRPr="00CF271F">
              <w:rPr>
                <w:rFonts w:asciiTheme="minorHAnsi" w:hAnsiTheme="minorHAnsi"/>
                <w:sz w:val="18"/>
                <w:szCs w:val="18"/>
              </w:rPr>
              <w:t>Talleres de solución de problemas</w:t>
            </w:r>
          </w:p>
          <w:p w:rsidR="00F426CC" w:rsidRPr="00CA473E" w:rsidRDefault="00F426CC" w:rsidP="00807A05">
            <w:pPr>
              <w:rPr>
                <w:sz w:val="18"/>
                <w:szCs w:val="16"/>
              </w:rPr>
            </w:pPr>
          </w:p>
        </w:tc>
        <w:tc>
          <w:tcPr>
            <w:tcW w:w="851" w:type="dxa"/>
            <w:shd w:val="clear" w:color="auto" w:fill="auto"/>
            <w:vAlign w:val="center"/>
          </w:tcPr>
          <w:p w:rsidR="00F426CC" w:rsidRPr="00363BEC" w:rsidRDefault="00F426CC" w:rsidP="00C41182">
            <w:pPr>
              <w:rPr>
                <w:sz w:val="16"/>
                <w:szCs w:val="16"/>
                <w:lang w:val="es-GT"/>
              </w:rPr>
            </w:pPr>
            <w:r>
              <w:rPr>
                <w:sz w:val="16"/>
                <w:szCs w:val="16"/>
                <w:lang w:val="es-GT"/>
              </w:rPr>
              <w:t>6 horas</w:t>
            </w:r>
          </w:p>
        </w:tc>
      </w:tr>
      <w:tr w:rsidR="00F426CC" w:rsidRPr="00363BEC" w:rsidTr="00363BEC">
        <w:tc>
          <w:tcPr>
            <w:tcW w:w="1384" w:type="dxa"/>
            <w:shd w:val="clear" w:color="auto" w:fill="auto"/>
            <w:vAlign w:val="center"/>
          </w:tcPr>
          <w:p w:rsidR="00F426CC" w:rsidRDefault="00FA7B03" w:rsidP="00FA7B03">
            <w:pPr>
              <w:rPr>
                <w:sz w:val="16"/>
                <w:szCs w:val="16"/>
                <w:lang w:val="es-GT"/>
              </w:rPr>
            </w:pPr>
            <w:r>
              <w:rPr>
                <w:sz w:val="16"/>
                <w:szCs w:val="16"/>
                <w:lang w:val="es-GT"/>
              </w:rPr>
              <w:t>6, 7,</w:t>
            </w:r>
            <w:r w:rsidR="00C150EF">
              <w:rPr>
                <w:sz w:val="16"/>
                <w:szCs w:val="16"/>
                <w:lang w:val="es-GT"/>
              </w:rPr>
              <w:t xml:space="preserve"> 8</w:t>
            </w:r>
            <w:r>
              <w:rPr>
                <w:sz w:val="16"/>
                <w:szCs w:val="16"/>
                <w:lang w:val="es-GT"/>
              </w:rPr>
              <w:t>, 9 y 10</w:t>
            </w:r>
          </w:p>
          <w:p w:rsidR="0095060D" w:rsidRPr="00363BEC" w:rsidRDefault="0095060D" w:rsidP="00FA7B03">
            <w:pPr>
              <w:rPr>
                <w:sz w:val="16"/>
                <w:szCs w:val="16"/>
                <w:lang w:val="es-GT"/>
              </w:rPr>
            </w:pPr>
            <w:r>
              <w:rPr>
                <w:sz w:val="16"/>
                <w:szCs w:val="16"/>
                <w:lang w:val="es-GT"/>
              </w:rPr>
              <w:t>11 a 15</w:t>
            </w:r>
          </w:p>
        </w:tc>
        <w:tc>
          <w:tcPr>
            <w:tcW w:w="2552" w:type="dxa"/>
            <w:shd w:val="clear" w:color="auto" w:fill="auto"/>
            <w:vAlign w:val="center"/>
          </w:tcPr>
          <w:p w:rsidR="00F426CC" w:rsidRPr="00CF271F" w:rsidRDefault="00F426CC" w:rsidP="00922E4F">
            <w:pPr>
              <w:rPr>
                <w:rFonts w:asciiTheme="minorHAnsi" w:hAnsiTheme="minorHAnsi"/>
                <w:sz w:val="18"/>
                <w:szCs w:val="18"/>
              </w:rPr>
            </w:pPr>
            <w:r w:rsidRPr="00CF271F">
              <w:rPr>
                <w:rFonts w:asciiTheme="minorHAnsi" w:hAnsiTheme="minorHAnsi"/>
                <w:sz w:val="18"/>
                <w:szCs w:val="18"/>
              </w:rPr>
              <w:t>Ciclos de potencia reales: ciclo Rankine</w:t>
            </w:r>
            <w:r w:rsidR="00812ABE" w:rsidRPr="00CF271F">
              <w:rPr>
                <w:rFonts w:asciiTheme="minorHAnsi" w:hAnsiTheme="minorHAnsi"/>
                <w:sz w:val="18"/>
                <w:szCs w:val="18"/>
              </w:rPr>
              <w:t>Eficiencia térmica de los ciclos de potencia reales.  Eficiencia térmica relativa a la de Carnot</w:t>
            </w:r>
          </w:p>
        </w:tc>
        <w:tc>
          <w:tcPr>
            <w:tcW w:w="1417" w:type="dxa"/>
            <w:shd w:val="clear" w:color="auto" w:fill="auto"/>
            <w:vAlign w:val="center"/>
          </w:tcPr>
          <w:p w:rsidR="00F426CC" w:rsidRPr="00E21A1D" w:rsidRDefault="00F426CC" w:rsidP="00807A05">
            <w:pPr>
              <w:rPr>
                <w:rFonts w:asciiTheme="minorHAnsi" w:hAnsiTheme="minorHAnsi"/>
                <w:sz w:val="18"/>
                <w:szCs w:val="18"/>
              </w:rPr>
            </w:pPr>
            <w:r w:rsidRPr="00E21A1D">
              <w:rPr>
                <w:rFonts w:asciiTheme="minorHAnsi" w:hAnsiTheme="minorHAnsi"/>
                <w:sz w:val="18"/>
                <w:szCs w:val="18"/>
              </w:rPr>
              <w:t>Clase magistral</w:t>
            </w:r>
          </w:p>
          <w:p w:rsidR="00F426CC" w:rsidRPr="00E21A1D" w:rsidRDefault="00F426CC" w:rsidP="00807A05">
            <w:pPr>
              <w:rPr>
                <w:rFonts w:asciiTheme="minorHAnsi" w:hAnsiTheme="minorHAnsi"/>
                <w:sz w:val="18"/>
                <w:szCs w:val="18"/>
              </w:rPr>
            </w:pPr>
            <w:r w:rsidRPr="00E21A1D">
              <w:rPr>
                <w:rFonts w:asciiTheme="minorHAnsi" w:hAnsiTheme="minorHAnsi"/>
                <w:sz w:val="18"/>
                <w:szCs w:val="18"/>
              </w:rPr>
              <w:t>Talleres en clase de solución de problemas</w:t>
            </w:r>
          </w:p>
        </w:tc>
        <w:tc>
          <w:tcPr>
            <w:tcW w:w="851" w:type="dxa"/>
            <w:shd w:val="clear" w:color="auto" w:fill="auto"/>
            <w:vAlign w:val="center"/>
          </w:tcPr>
          <w:p w:rsidR="00F426CC" w:rsidRPr="00363BEC" w:rsidRDefault="00F426CC" w:rsidP="00C41182">
            <w:pPr>
              <w:rPr>
                <w:sz w:val="16"/>
                <w:szCs w:val="16"/>
                <w:lang w:val="es-GT"/>
              </w:rPr>
            </w:pPr>
            <w:r>
              <w:rPr>
                <w:sz w:val="16"/>
                <w:szCs w:val="16"/>
                <w:lang w:val="es-GT"/>
              </w:rPr>
              <w:t>4 horas</w:t>
            </w:r>
          </w:p>
        </w:tc>
        <w:tc>
          <w:tcPr>
            <w:tcW w:w="1417" w:type="dxa"/>
            <w:shd w:val="clear" w:color="auto" w:fill="auto"/>
            <w:vAlign w:val="center"/>
          </w:tcPr>
          <w:p w:rsidR="00F426CC" w:rsidRPr="00E21A1D" w:rsidRDefault="00F426CC" w:rsidP="00807A05">
            <w:pPr>
              <w:rPr>
                <w:rFonts w:asciiTheme="minorHAnsi" w:hAnsiTheme="minorHAnsi"/>
                <w:sz w:val="18"/>
                <w:szCs w:val="18"/>
                <w:lang w:val="es-GT"/>
              </w:rPr>
            </w:pPr>
            <w:r w:rsidRPr="00E21A1D">
              <w:rPr>
                <w:rFonts w:asciiTheme="minorHAnsi" w:hAnsiTheme="minorHAnsi"/>
                <w:sz w:val="18"/>
                <w:szCs w:val="18"/>
              </w:rPr>
              <w:t>Práctica: Ciclo Stirling de potencia</w:t>
            </w:r>
          </w:p>
        </w:tc>
        <w:tc>
          <w:tcPr>
            <w:tcW w:w="1418" w:type="dxa"/>
            <w:shd w:val="clear" w:color="auto" w:fill="auto"/>
            <w:vAlign w:val="center"/>
          </w:tcPr>
          <w:p w:rsidR="00F426CC" w:rsidRPr="00E21A1D" w:rsidRDefault="00F426CC" w:rsidP="00807A05">
            <w:pPr>
              <w:rPr>
                <w:rFonts w:asciiTheme="minorHAnsi" w:hAnsiTheme="minorHAnsi"/>
                <w:sz w:val="18"/>
                <w:szCs w:val="18"/>
                <w:lang w:val="es-GT"/>
              </w:rPr>
            </w:pPr>
            <w:r w:rsidRPr="00E21A1D">
              <w:rPr>
                <w:rFonts w:asciiTheme="minorHAnsi" w:hAnsiTheme="minorHAnsi"/>
                <w:sz w:val="18"/>
                <w:szCs w:val="18"/>
              </w:rPr>
              <w:t>Práctica de laboratorio</w:t>
            </w:r>
          </w:p>
        </w:tc>
        <w:tc>
          <w:tcPr>
            <w:tcW w:w="850" w:type="dxa"/>
            <w:shd w:val="clear" w:color="auto" w:fill="auto"/>
            <w:vAlign w:val="center"/>
          </w:tcPr>
          <w:p w:rsidR="00F426CC" w:rsidRPr="00363BEC" w:rsidRDefault="00F426CC" w:rsidP="00807A05">
            <w:pPr>
              <w:rPr>
                <w:sz w:val="16"/>
                <w:szCs w:val="16"/>
                <w:lang w:val="es-GT"/>
              </w:rPr>
            </w:pPr>
            <w:r>
              <w:rPr>
                <w:sz w:val="16"/>
                <w:szCs w:val="16"/>
                <w:lang w:val="es-GT"/>
              </w:rPr>
              <w:t>2 horas</w:t>
            </w:r>
          </w:p>
        </w:tc>
        <w:tc>
          <w:tcPr>
            <w:tcW w:w="1418" w:type="dxa"/>
            <w:shd w:val="clear" w:color="auto" w:fill="auto"/>
            <w:vAlign w:val="center"/>
          </w:tcPr>
          <w:p w:rsidR="00F426CC" w:rsidRPr="00E21A1D" w:rsidRDefault="00F426CC" w:rsidP="000E4021">
            <w:pPr>
              <w:rPr>
                <w:rFonts w:asciiTheme="minorHAnsi" w:hAnsiTheme="minorHAnsi"/>
                <w:sz w:val="18"/>
                <w:szCs w:val="18"/>
                <w:lang w:val="es-GT"/>
              </w:rPr>
            </w:pPr>
            <w:r w:rsidRPr="00CF271F">
              <w:rPr>
                <w:rFonts w:asciiTheme="minorHAnsi" w:hAnsiTheme="minorHAnsi"/>
                <w:sz w:val="18"/>
                <w:szCs w:val="18"/>
              </w:rPr>
              <w:t>Ciclos de</w:t>
            </w:r>
            <w:r w:rsidR="000E4021">
              <w:rPr>
                <w:rFonts w:asciiTheme="minorHAnsi" w:hAnsiTheme="minorHAnsi"/>
                <w:sz w:val="18"/>
                <w:szCs w:val="18"/>
              </w:rPr>
              <w:t xml:space="preserve"> potencia reales: ciclo Rankine</w:t>
            </w:r>
            <w:r w:rsidRPr="00CF271F">
              <w:rPr>
                <w:rFonts w:asciiTheme="minorHAnsi" w:hAnsiTheme="minorHAnsi"/>
                <w:sz w:val="18"/>
                <w:szCs w:val="18"/>
              </w:rPr>
              <w:t>.</w:t>
            </w:r>
          </w:p>
        </w:tc>
        <w:tc>
          <w:tcPr>
            <w:tcW w:w="1417" w:type="dxa"/>
            <w:shd w:val="clear" w:color="auto" w:fill="auto"/>
            <w:vAlign w:val="center"/>
          </w:tcPr>
          <w:p w:rsidR="00F426CC" w:rsidRPr="00CF271F" w:rsidRDefault="00F426CC" w:rsidP="00807A05">
            <w:pPr>
              <w:rPr>
                <w:rFonts w:asciiTheme="minorHAnsi" w:hAnsiTheme="minorHAnsi"/>
                <w:sz w:val="18"/>
                <w:szCs w:val="18"/>
              </w:rPr>
            </w:pPr>
            <w:r w:rsidRPr="00CF271F">
              <w:rPr>
                <w:rFonts w:asciiTheme="minorHAnsi" w:hAnsiTheme="minorHAnsi"/>
                <w:sz w:val="18"/>
                <w:szCs w:val="18"/>
              </w:rPr>
              <w:t>Talleres de solución de problemas</w:t>
            </w:r>
          </w:p>
          <w:p w:rsidR="00F426CC" w:rsidRPr="00CA473E" w:rsidRDefault="00F426CC" w:rsidP="00807A05">
            <w:pPr>
              <w:rPr>
                <w:sz w:val="18"/>
                <w:szCs w:val="16"/>
              </w:rPr>
            </w:pPr>
            <w:r>
              <w:rPr>
                <w:sz w:val="18"/>
                <w:szCs w:val="16"/>
              </w:rPr>
              <w:t>Informes de Laboratorio</w:t>
            </w:r>
          </w:p>
        </w:tc>
        <w:tc>
          <w:tcPr>
            <w:tcW w:w="851" w:type="dxa"/>
            <w:shd w:val="clear" w:color="auto" w:fill="auto"/>
            <w:vAlign w:val="center"/>
          </w:tcPr>
          <w:p w:rsidR="00F426CC" w:rsidRPr="00363BEC" w:rsidRDefault="00F426CC" w:rsidP="00C41182">
            <w:pPr>
              <w:rPr>
                <w:sz w:val="16"/>
                <w:szCs w:val="16"/>
                <w:lang w:val="es-GT"/>
              </w:rPr>
            </w:pPr>
            <w:r>
              <w:rPr>
                <w:sz w:val="16"/>
                <w:szCs w:val="16"/>
                <w:lang w:val="es-GT"/>
              </w:rPr>
              <w:t>6 horas</w:t>
            </w:r>
          </w:p>
        </w:tc>
      </w:tr>
      <w:tr w:rsidR="00812ABE" w:rsidRPr="00363BEC" w:rsidTr="00363BEC">
        <w:tc>
          <w:tcPr>
            <w:tcW w:w="1384" w:type="dxa"/>
            <w:vMerge w:val="restart"/>
            <w:shd w:val="clear" w:color="auto" w:fill="auto"/>
            <w:vAlign w:val="center"/>
          </w:tcPr>
          <w:p w:rsidR="00812ABE" w:rsidRPr="00363BEC" w:rsidRDefault="00812ABE" w:rsidP="00807A05">
            <w:pPr>
              <w:rPr>
                <w:sz w:val="16"/>
                <w:szCs w:val="16"/>
                <w:lang w:val="es-GT"/>
              </w:rPr>
            </w:pPr>
            <w:r>
              <w:rPr>
                <w:sz w:val="16"/>
                <w:szCs w:val="16"/>
                <w:lang w:val="es-GT"/>
              </w:rPr>
              <w:t>6, 7, 8, 9 y 10</w:t>
            </w:r>
          </w:p>
        </w:tc>
        <w:tc>
          <w:tcPr>
            <w:tcW w:w="2552" w:type="dxa"/>
            <w:shd w:val="clear" w:color="auto" w:fill="auto"/>
            <w:vAlign w:val="center"/>
          </w:tcPr>
          <w:p w:rsidR="00812ABE" w:rsidRPr="00CF271F" w:rsidRDefault="00812ABE" w:rsidP="005C5883">
            <w:pPr>
              <w:rPr>
                <w:rFonts w:asciiTheme="minorHAnsi" w:hAnsiTheme="minorHAnsi"/>
                <w:sz w:val="18"/>
                <w:szCs w:val="18"/>
              </w:rPr>
            </w:pPr>
            <w:r w:rsidRPr="00CF271F">
              <w:rPr>
                <w:rFonts w:asciiTheme="minorHAnsi" w:hAnsiTheme="minorHAnsi"/>
                <w:sz w:val="18"/>
                <w:szCs w:val="18"/>
              </w:rPr>
              <w:t>Ciclos de refrigeración por compresión de vapor</w:t>
            </w:r>
          </w:p>
        </w:tc>
        <w:tc>
          <w:tcPr>
            <w:tcW w:w="1417" w:type="dxa"/>
            <w:shd w:val="clear" w:color="auto" w:fill="auto"/>
            <w:vAlign w:val="center"/>
          </w:tcPr>
          <w:p w:rsidR="00812ABE" w:rsidRPr="00E21A1D" w:rsidRDefault="00812ABE" w:rsidP="005C5883">
            <w:pPr>
              <w:rPr>
                <w:rFonts w:asciiTheme="minorHAnsi" w:hAnsiTheme="minorHAnsi"/>
                <w:sz w:val="18"/>
                <w:szCs w:val="18"/>
              </w:rPr>
            </w:pPr>
            <w:r w:rsidRPr="00E21A1D">
              <w:rPr>
                <w:rFonts w:asciiTheme="minorHAnsi" w:hAnsiTheme="minorHAnsi"/>
                <w:sz w:val="18"/>
                <w:szCs w:val="18"/>
              </w:rPr>
              <w:t>Clase magistral</w:t>
            </w:r>
          </w:p>
          <w:p w:rsidR="00812ABE" w:rsidRPr="00E21A1D" w:rsidRDefault="00812ABE" w:rsidP="005C5883">
            <w:pPr>
              <w:rPr>
                <w:rFonts w:asciiTheme="minorHAnsi" w:hAnsiTheme="minorHAnsi"/>
                <w:sz w:val="18"/>
                <w:szCs w:val="18"/>
              </w:rPr>
            </w:pPr>
            <w:r w:rsidRPr="00E21A1D">
              <w:rPr>
                <w:rFonts w:asciiTheme="minorHAnsi" w:hAnsiTheme="minorHAnsi"/>
                <w:sz w:val="18"/>
                <w:szCs w:val="18"/>
              </w:rPr>
              <w:t>Talleres en clase de solución de problemas</w:t>
            </w:r>
          </w:p>
        </w:tc>
        <w:tc>
          <w:tcPr>
            <w:tcW w:w="851" w:type="dxa"/>
            <w:shd w:val="clear" w:color="auto" w:fill="auto"/>
            <w:vAlign w:val="center"/>
          </w:tcPr>
          <w:p w:rsidR="00812ABE" w:rsidRPr="00363BEC" w:rsidRDefault="00812ABE" w:rsidP="005C5883">
            <w:pPr>
              <w:rPr>
                <w:sz w:val="16"/>
                <w:szCs w:val="16"/>
                <w:lang w:val="es-GT"/>
              </w:rPr>
            </w:pPr>
            <w:r>
              <w:rPr>
                <w:sz w:val="16"/>
                <w:szCs w:val="16"/>
                <w:lang w:val="es-GT"/>
              </w:rPr>
              <w:t>4 horas</w:t>
            </w:r>
          </w:p>
        </w:tc>
        <w:tc>
          <w:tcPr>
            <w:tcW w:w="1417" w:type="dxa"/>
            <w:shd w:val="clear" w:color="auto" w:fill="auto"/>
            <w:vAlign w:val="center"/>
          </w:tcPr>
          <w:p w:rsidR="00812ABE" w:rsidRDefault="00812ABE" w:rsidP="005C5883">
            <w:pPr>
              <w:rPr>
                <w:rFonts w:asciiTheme="minorHAnsi" w:hAnsiTheme="minorHAnsi"/>
                <w:sz w:val="18"/>
                <w:szCs w:val="18"/>
              </w:rPr>
            </w:pPr>
            <w:r>
              <w:rPr>
                <w:rFonts w:asciiTheme="minorHAnsi" w:hAnsiTheme="minorHAnsi"/>
                <w:sz w:val="18"/>
                <w:szCs w:val="18"/>
              </w:rPr>
              <w:t>Práctica:</w:t>
            </w:r>
          </w:p>
          <w:p w:rsidR="00812ABE" w:rsidRPr="00CF271F" w:rsidRDefault="00812ABE" w:rsidP="005C5883">
            <w:pPr>
              <w:rPr>
                <w:rFonts w:asciiTheme="minorHAnsi" w:hAnsiTheme="minorHAnsi"/>
                <w:sz w:val="18"/>
                <w:szCs w:val="18"/>
              </w:rPr>
            </w:pPr>
            <w:r w:rsidRPr="00CF271F">
              <w:rPr>
                <w:rFonts w:asciiTheme="minorHAnsi" w:hAnsiTheme="minorHAnsi"/>
                <w:sz w:val="18"/>
                <w:szCs w:val="18"/>
              </w:rPr>
              <w:t>Ciclo de refrigeración por compresión de vapor</w:t>
            </w:r>
          </w:p>
        </w:tc>
        <w:tc>
          <w:tcPr>
            <w:tcW w:w="1418" w:type="dxa"/>
            <w:shd w:val="clear" w:color="auto" w:fill="auto"/>
            <w:vAlign w:val="center"/>
          </w:tcPr>
          <w:p w:rsidR="00812ABE" w:rsidRPr="00E21A1D" w:rsidRDefault="00812ABE" w:rsidP="005C5883">
            <w:pPr>
              <w:rPr>
                <w:rFonts w:asciiTheme="minorHAnsi" w:hAnsiTheme="minorHAnsi"/>
                <w:sz w:val="18"/>
                <w:szCs w:val="18"/>
                <w:lang w:val="es-GT"/>
              </w:rPr>
            </w:pPr>
            <w:r w:rsidRPr="00E21A1D">
              <w:rPr>
                <w:rFonts w:asciiTheme="minorHAnsi" w:hAnsiTheme="minorHAnsi"/>
                <w:sz w:val="18"/>
                <w:szCs w:val="18"/>
              </w:rPr>
              <w:t>Práctica de laboratorio</w:t>
            </w:r>
          </w:p>
        </w:tc>
        <w:tc>
          <w:tcPr>
            <w:tcW w:w="850" w:type="dxa"/>
            <w:shd w:val="clear" w:color="auto" w:fill="auto"/>
            <w:vAlign w:val="center"/>
          </w:tcPr>
          <w:p w:rsidR="00812ABE" w:rsidRPr="00363BEC" w:rsidRDefault="00812ABE" w:rsidP="005C5883">
            <w:pPr>
              <w:rPr>
                <w:sz w:val="16"/>
                <w:szCs w:val="16"/>
                <w:lang w:val="es-GT"/>
              </w:rPr>
            </w:pPr>
            <w:r>
              <w:rPr>
                <w:sz w:val="16"/>
                <w:szCs w:val="16"/>
                <w:lang w:val="es-GT"/>
              </w:rPr>
              <w:t>2 horas</w:t>
            </w:r>
          </w:p>
        </w:tc>
        <w:tc>
          <w:tcPr>
            <w:tcW w:w="1418" w:type="dxa"/>
            <w:shd w:val="clear" w:color="auto" w:fill="auto"/>
            <w:vAlign w:val="center"/>
          </w:tcPr>
          <w:p w:rsidR="00812ABE" w:rsidRPr="00E21A1D" w:rsidRDefault="00812ABE" w:rsidP="005C5883">
            <w:pPr>
              <w:rPr>
                <w:rFonts w:asciiTheme="minorHAnsi" w:hAnsiTheme="minorHAnsi"/>
                <w:sz w:val="18"/>
                <w:szCs w:val="18"/>
                <w:lang w:val="es-GT"/>
              </w:rPr>
            </w:pPr>
            <w:r w:rsidRPr="00CF271F">
              <w:rPr>
                <w:rFonts w:asciiTheme="minorHAnsi" w:hAnsiTheme="minorHAnsi"/>
                <w:sz w:val="18"/>
                <w:szCs w:val="18"/>
              </w:rPr>
              <w:t>Ciclos de refrigeración por compresión de vapor</w:t>
            </w:r>
          </w:p>
        </w:tc>
        <w:tc>
          <w:tcPr>
            <w:tcW w:w="1417" w:type="dxa"/>
            <w:shd w:val="clear" w:color="auto" w:fill="auto"/>
            <w:vAlign w:val="center"/>
          </w:tcPr>
          <w:p w:rsidR="00812ABE" w:rsidRPr="00CF271F" w:rsidRDefault="00812ABE" w:rsidP="005C5883">
            <w:pPr>
              <w:rPr>
                <w:rFonts w:asciiTheme="minorHAnsi" w:hAnsiTheme="minorHAnsi"/>
                <w:sz w:val="18"/>
                <w:szCs w:val="18"/>
              </w:rPr>
            </w:pPr>
            <w:r w:rsidRPr="00CF271F">
              <w:rPr>
                <w:rFonts w:asciiTheme="minorHAnsi" w:hAnsiTheme="minorHAnsi"/>
                <w:sz w:val="18"/>
                <w:szCs w:val="18"/>
              </w:rPr>
              <w:t>Talleres de solución de problemas</w:t>
            </w:r>
          </w:p>
          <w:p w:rsidR="00812ABE" w:rsidRPr="00CA473E" w:rsidRDefault="00812ABE" w:rsidP="005C5883">
            <w:pPr>
              <w:rPr>
                <w:sz w:val="18"/>
                <w:szCs w:val="16"/>
              </w:rPr>
            </w:pPr>
            <w:r>
              <w:rPr>
                <w:sz w:val="18"/>
                <w:szCs w:val="16"/>
              </w:rPr>
              <w:t>Informes de Laboratorio</w:t>
            </w:r>
          </w:p>
        </w:tc>
        <w:tc>
          <w:tcPr>
            <w:tcW w:w="851" w:type="dxa"/>
            <w:shd w:val="clear" w:color="auto" w:fill="auto"/>
            <w:vAlign w:val="center"/>
          </w:tcPr>
          <w:p w:rsidR="00812ABE" w:rsidRPr="00363BEC" w:rsidRDefault="00812ABE" w:rsidP="005C5883">
            <w:pPr>
              <w:rPr>
                <w:sz w:val="16"/>
                <w:szCs w:val="16"/>
                <w:lang w:val="es-GT"/>
              </w:rPr>
            </w:pPr>
            <w:r>
              <w:rPr>
                <w:sz w:val="16"/>
                <w:szCs w:val="16"/>
                <w:lang w:val="es-GT"/>
              </w:rPr>
              <w:t>6 horas</w:t>
            </w:r>
          </w:p>
        </w:tc>
      </w:tr>
      <w:tr w:rsidR="00812ABE" w:rsidRPr="00363BEC" w:rsidTr="00376B07">
        <w:tc>
          <w:tcPr>
            <w:tcW w:w="1384" w:type="dxa"/>
            <w:vMerge/>
            <w:shd w:val="clear" w:color="auto" w:fill="auto"/>
          </w:tcPr>
          <w:p w:rsidR="00812ABE" w:rsidRPr="00363BEC" w:rsidRDefault="00812ABE" w:rsidP="00C41182">
            <w:pPr>
              <w:rPr>
                <w:sz w:val="16"/>
                <w:szCs w:val="16"/>
                <w:lang w:val="es-GT"/>
              </w:rPr>
            </w:pPr>
          </w:p>
        </w:tc>
        <w:tc>
          <w:tcPr>
            <w:tcW w:w="2552" w:type="dxa"/>
            <w:shd w:val="clear" w:color="auto" w:fill="auto"/>
          </w:tcPr>
          <w:p w:rsidR="00812ABE" w:rsidRDefault="00812ABE" w:rsidP="005C5883">
            <w:pPr>
              <w:rPr>
                <w:rFonts w:asciiTheme="minorHAnsi" w:hAnsiTheme="minorHAnsi"/>
                <w:sz w:val="18"/>
                <w:szCs w:val="18"/>
              </w:rPr>
            </w:pPr>
          </w:p>
          <w:p w:rsidR="00812ABE" w:rsidRDefault="00812ABE" w:rsidP="005C5883">
            <w:pPr>
              <w:rPr>
                <w:rFonts w:asciiTheme="minorHAnsi" w:hAnsiTheme="minorHAnsi"/>
                <w:sz w:val="18"/>
                <w:szCs w:val="18"/>
              </w:rPr>
            </w:pPr>
          </w:p>
          <w:p w:rsidR="00812ABE" w:rsidRDefault="00812ABE" w:rsidP="005C5883">
            <w:pPr>
              <w:rPr>
                <w:rFonts w:asciiTheme="minorHAnsi" w:hAnsiTheme="minorHAnsi"/>
                <w:sz w:val="18"/>
                <w:szCs w:val="18"/>
              </w:rPr>
            </w:pPr>
          </w:p>
          <w:p w:rsidR="00812ABE" w:rsidRDefault="00812ABE" w:rsidP="005C5883">
            <w:pPr>
              <w:rPr>
                <w:rFonts w:asciiTheme="minorHAnsi" w:hAnsiTheme="minorHAnsi"/>
                <w:sz w:val="18"/>
                <w:szCs w:val="18"/>
              </w:rPr>
            </w:pPr>
            <w:r w:rsidRPr="00D469A4">
              <w:rPr>
                <w:rFonts w:asciiTheme="minorHAnsi" w:hAnsiTheme="minorHAnsi"/>
                <w:sz w:val="18"/>
                <w:szCs w:val="18"/>
              </w:rPr>
              <w:t>Balance de energía en Plantas de procesos de producción reales</w:t>
            </w:r>
          </w:p>
          <w:p w:rsidR="00812ABE" w:rsidRDefault="00812ABE" w:rsidP="005C5883"/>
        </w:tc>
        <w:tc>
          <w:tcPr>
            <w:tcW w:w="1417" w:type="dxa"/>
            <w:shd w:val="clear" w:color="auto" w:fill="auto"/>
            <w:vAlign w:val="center"/>
          </w:tcPr>
          <w:p w:rsidR="00812ABE" w:rsidRPr="00E21A1D" w:rsidRDefault="00812ABE" w:rsidP="005C5883">
            <w:pPr>
              <w:rPr>
                <w:rFonts w:asciiTheme="minorHAnsi" w:hAnsiTheme="minorHAnsi"/>
                <w:sz w:val="18"/>
                <w:szCs w:val="18"/>
              </w:rPr>
            </w:pPr>
            <w:r w:rsidRPr="00E21A1D">
              <w:rPr>
                <w:rFonts w:asciiTheme="minorHAnsi" w:hAnsiTheme="minorHAnsi"/>
                <w:sz w:val="18"/>
                <w:szCs w:val="18"/>
              </w:rPr>
              <w:lastRenderedPageBreak/>
              <w:t>Clase magistral</w:t>
            </w:r>
          </w:p>
          <w:p w:rsidR="00812ABE" w:rsidRPr="00E21A1D" w:rsidRDefault="00812ABE" w:rsidP="005C5883">
            <w:pPr>
              <w:rPr>
                <w:rFonts w:asciiTheme="minorHAnsi" w:hAnsiTheme="minorHAnsi"/>
                <w:sz w:val="18"/>
                <w:szCs w:val="18"/>
              </w:rPr>
            </w:pPr>
            <w:r w:rsidRPr="00E21A1D">
              <w:rPr>
                <w:rFonts w:asciiTheme="minorHAnsi" w:hAnsiTheme="minorHAnsi"/>
                <w:sz w:val="18"/>
                <w:szCs w:val="18"/>
              </w:rPr>
              <w:t xml:space="preserve">Talleres en clase </w:t>
            </w:r>
            <w:r w:rsidRPr="00E21A1D">
              <w:rPr>
                <w:rFonts w:asciiTheme="minorHAnsi" w:hAnsiTheme="minorHAnsi"/>
                <w:sz w:val="18"/>
                <w:szCs w:val="18"/>
              </w:rPr>
              <w:lastRenderedPageBreak/>
              <w:t>de solución de problemas</w:t>
            </w:r>
          </w:p>
        </w:tc>
        <w:tc>
          <w:tcPr>
            <w:tcW w:w="851" w:type="dxa"/>
            <w:shd w:val="clear" w:color="auto" w:fill="auto"/>
            <w:vAlign w:val="center"/>
          </w:tcPr>
          <w:p w:rsidR="00812ABE" w:rsidRPr="00363BEC" w:rsidRDefault="00812ABE" w:rsidP="005C5883">
            <w:pPr>
              <w:rPr>
                <w:sz w:val="16"/>
                <w:szCs w:val="16"/>
                <w:lang w:val="es-GT"/>
              </w:rPr>
            </w:pPr>
            <w:r>
              <w:rPr>
                <w:sz w:val="16"/>
                <w:szCs w:val="16"/>
                <w:lang w:val="es-GT"/>
              </w:rPr>
              <w:lastRenderedPageBreak/>
              <w:t>6 horas</w:t>
            </w:r>
          </w:p>
        </w:tc>
        <w:tc>
          <w:tcPr>
            <w:tcW w:w="1417" w:type="dxa"/>
            <w:shd w:val="clear" w:color="auto" w:fill="auto"/>
            <w:vAlign w:val="center"/>
          </w:tcPr>
          <w:p w:rsidR="00812ABE" w:rsidRDefault="00812ABE" w:rsidP="005C5883">
            <w:pPr>
              <w:rPr>
                <w:rFonts w:asciiTheme="minorHAnsi" w:hAnsiTheme="minorHAnsi"/>
                <w:sz w:val="18"/>
                <w:szCs w:val="18"/>
              </w:rPr>
            </w:pPr>
            <w:r>
              <w:rPr>
                <w:rFonts w:asciiTheme="minorHAnsi" w:hAnsiTheme="minorHAnsi"/>
                <w:sz w:val="18"/>
                <w:szCs w:val="18"/>
              </w:rPr>
              <w:t>Práctica:</w:t>
            </w:r>
          </w:p>
          <w:p w:rsidR="00812ABE" w:rsidRPr="00363BEC" w:rsidRDefault="00812ABE" w:rsidP="005C5883">
            <w:pPr>
              <w:rPr>
                <w:sz w:val="16"/>
                <w:szCs w:val="16"/>
                <w:lang w:val="es-GT"/>
              </w:rPr>
            </w:pPr>
            <w:r w:rsidRPr="00CF271F">
              <w:rPr>
                <w:rFonts w:asciiTheme="minorHAnsi" w:hAnsiTheme="minorHAnsi"/>
                <w:sz w:val="18"/>
                <w:szCs w:val="18"/>
              </w:rPr>
              <w:t xml:space="preserve">Aumento del </w:t>
            </w:r>
            <w:r w:rsidRPr="00CF271F">
              <w:rPr>
                <w:rFonts w:asciiTheme="minorHAnsi" w:hAnsiTheme="minorHAnsi"/>
                <w:sz w:val="18"/>
                <w:szCs w:val="18"/>
              </w:rPr>
              <w:lastRenderedPageBreak/>
              <w:t>Punto de ebullición y disminución de</w:t>
            </w:r>
            <w:r>
              <w:rPr>
                <w:rFonts w:asciiTheme="minorHAnsi" w:hAnsiTheme="minorHAnsi"/>
                <w:sz w:val="18"/>
                <w:szCs w:val="18"/>
              </w:rPr>
              <w:t>lpunt</w:t>
            </w:r>
            <w:r w:rsidRPr="00CF271F">
              <w:rPr>
                <w:rFonts w:asciiTheme="minorHAnsi" w:hAnsiTheme="minorHAnsi"/>
                <w:sz w:val="18"/>
                <w:szCs w:val="18"/>
              </w:rPr>
              <w:t xml:space="preserve">o </w:t>
            </w:r>
            <w:r>
              <w:rPr>
                <w:rFonts w:asciiTheme="minorHAnsi" w:hAnsiTheme="minorHAnsi"/>
                <w:sz w:val="18"/>
                <w:szCs w:val="18"/>
              </w:rPr>
              <w:t xml:space="preserve">de </w:t>
            </w:r>
            <w:r w:rsidRPr="00CF271F">
              <w:rPr>
                <w:rFonts w:asciiTheme="minorHAnsi" w:hAnsiTheme="minorHAnsi"/>
                <w:sz w:val="18"/>
                <w:szCs w:val="18"/>
              </w:rPr>
              <w:t>fusión del agua por efecto de un soluto no volátil</w:t>
            </w:r>
          </w:p>
        </w:tc>
        <w:tc>
          <w:tcPr>
            <w:tcW w:w="1418" w:type="dxa"/>
            <w:shd w:val="clear" w:color="auto" w:fill="auto"/>
            <w:vAlign w:val="center"/>
          </w:tcPr>
          <w:p w:rsidR="00812ABE" w:rsidRPr="00CF271F" w:rsidRDefault="00812ABE" w:rsidP="005C5883">
            <w:pPr>
              <w:rPr>
                <w:rFonts w:asciiTheme="minorHAnsi" w:hAnsiTheme="minorHAnsi"/>
                <w:sz w:val="18"/>
                <w:szCs w:val="18"/>
                <w:lang w:val="es-GT"/>
              </w:rPr>
            </w:pPr>
            <w:r w:rsidRPr="00CF271F">
              <w:rPr>
                <w:rFonts w:asciiTheme="minorHAnsi" w:hAnsiTheme="minorHAnsi"/>
                <w:sz w:val="18"/>
                <w:szCs w:val="18"/>
              </w:rPr>
              <w:lastRenderedPageBreak/>
              <w:t>Práctica de laboratorio</w:t>
            </w:r>
          </w:p>
        </w:tc>
        <w:tc>
          <w:tcPr>
            <w:tcW w:w="850" w:type="dxa"/>
            <w:shd w:val="clear" w:color="auto" w:fill="auto"/>
            <w:vAlign w:val="center"/>
          </w:tcPr>
          <w:p w:rsidR="00812ABE" w:rsidRPr="00363BEC" w:rsidRDefault="00812ABE" w:rsidP="005C5883">
            <w:pPr>
              <w:rPr>
                <w:sz w:val="16"/>
                <w:szCs w:val="16"/>
                <w:lang w:val="es-GT"/>
              </w:rPr>
            </w:pPr>
          </w:p>
        </w:tc>
        <w:tc>
          <w:tcPr>
            <w:tcW w:w="1418" w:type="dxa"/>
            <w:shd w:val="clear" w:color="auto" w:fill="auto"/>
          </w:tcPr>
          <w:p w:rsidR="00812ABE" w:rsidRDefault="00812ABE" w:rsidP="005C5883">
            <w:r w:rsidRPr="00C9234F">
              <w:rPr>
                <w:rFonts w:asciiTheme="minorHAnsi" w:hAnsiTheme="minorHAnsi"/>
                <w:sz w:val="18"/>
                <w:szCs w:val="18"/>
              </w:rPr>
              <w:t xml:space="preserve">Balance de energía en </w:t>
            </w:r>
            <w:r w:rsidRPr="00C9234F">
              <w:rPr>
                <w:rFonts w:asciiTheme="minorHAnsi" w:hAnsiTheme="minorHAnsi"/>
                <w:sz w:val="18"/>
                <w:szCs w:val="18"/>
              </w:rPr>
              <w:lastRenderedPageBreak/>
              <w:t>Plantas de procesos de producción reales</w:t>
            </w:r>
          </w:p>
        </w:tc>
        <w:tc>
          <w:tcPr>
            <w:tcW w:w="1417" w:type="dxa"/>
            <w:shd w:val="clear" w:color="auto" w:fill="auto"/>
            <w:vAlign w:val="center"/>
          </w:tcPr>
          <w:p w:rsidR="00812ABE" w:rsidRPr="00CF271F" w:rsidRDefault="00812ABE" w:rsidP="005C5883">
            <w:pPr>
              <w:rPr>
                <w:rFonts w:asciiTheme="minorHAnsi" w:hAnsiTheme="minorHAnsi"/>
                <w:sz w:val="18"/>
                <w:szCs w:val="18"/>
              </w:rPr>
            </w:pPr>
            <w:r w:rsidRPr="00CF271F">
              <w:rPr>
                <w:rFonts w:asciiTheme="minorHAnsi" w:hAnsiTheme="minorHAnsi"/>
                <w:sz w:val="18"/>
                <w:szCs w:val="18"/>
              </w:rPr>
              <w:lastRenderedPageBreak/>
              <w:t xml:space="preserve">Talleres de solución de </w:t>
            </w:r>
            <w:r w:rsidRPr="00CF271F">
              <w:rPr>
                <w:rFonts w:asciiTheme="minorHAnsi" w:hAnsiTheme="minorHAnsi"/>
                <w:sz w:val="18"/>
                <w:szCs w:val="18"/>
              </w:rPr>
              <w:lastRenderedPageBreak/>
              <w:t>problemas</w:t>
            </w:r>
          </w:p>
          <w:p w:rsidR="00812ABE" w:rsidRPr="00CA473E" w:rsidRDefault="00812ABE" w:rsidP="005C5883">
            <w:pPr>
              <w:rPr>
                <w:rFonts w:asciiTheme="minorHAnsi" w:hAnsiTheme="minorHAnsi"/>
                <w:sz w:val="18"/>
                <w:szCs w:val="18"/>
              </w:rPr>
            </w:pPr>
          </w:p>
        </w:tc>
        <w:tc>
          <w:tcPr>
            <w:tcW w:w="851" w:type="dxa"/>
            <w:shd w:val="clear" w:color="auto" w:fill="auto"/>
            <w:vAlign w:val="center"/>
          </w:tcPr>
          <w:p w:rsidR="00812ABE" w:rsidRPr="00363BEC" w:rsidRDefault="00812ABE" w:rsidP="005C5883">
            <w:pPr>
              <w:rPr>
                <w:sz w:val="16"/>
                <w:szCs w:val="16"/>
                <w:lang w:val="es-GT"/>
              </w:rPr>
            </w:pPr>
            <w:r>
              <w:rPr>
                <w:sz w:val="16"/>
                <w:szCs w:val="16"/>
                <w:lang w:val="es-GT"/>
              </w:rPr>
              <w:lastRenderedPageBreak/>
              <w:t>6 horas</w:t>
            </w:r>
          </w:p>
        </w:tc>
      </w:tr>
      <w:tr w:rsidR="000E4021" w:rsidRPr="00363BEC" w:rsidTr="006E1DAE">
        <w:tc>
          <w:tcPr>
            <w:tcW w:w="1384" w:type="dxa"/>
            <w:vMerge/>
            <w:shd w:val="clear" w:color="auto" w:fill="auto"/>
          </w:tcPr>
          <w:p w:rsidR="000E4021" w:rsidRPr="00363BEC" w:rsidRDefault="000E4021" w:rsidP="00C41182">
            <w:pPr>
              <w:rPr>
                <w:sz w:val="16"/>
                <w:szCs w:val="16"/>
                <w:lang w:val="es-GT"/>
              </w:rPr>
            </w:pPr>
          </w:p>
        </w:tc>
        <w:tc>
          <w:tcPr>
            <w:tcW w:w="2552" w:type="dxa"/>
            <w:shd w:val="clear" w:color="auto" w:fill="auto"/>
          </w:tcPr>
          <w:p w:rsidR="000E4021" w:rsidRDefault="000E4021">
            <w:pPr>
              <w:rPr>
                <w:rFonts w:asciiTheme="minorHAnsi" w:hAnsiTheme="minorHAnsi"/>
                <w:sz w:val="18"/>
                <w:szCs w:val="18"/>
              </w:rPr>
            </w:pPr>
          </w:p>
          <w:p w:rsidR="000E4021" w:rsidRDefault="000E4021">
            <w:pPr>
              <w:rPr>
                <w:rFonts w:asciiTheme="minorHAnsi" w:hAnsiTheme="minorHAnsi"/>
                <w:sz w:val="18"/>
                <w:szCs w:val="18"/>
              </w:rPr>
            </w:pPr>
          </w:p>
          <w:p w:rsidR="000E4021" w:rsidRDefault="000E4021">
            <w:pPr>
              <w:rPr>
                <w:rFonts w:asciiTheme="minorHAnsi" w:hAnsiTheme="minorHAnsi"/>
                <w:sz w:val="18"/>
                <w:szCs w:val="18"/>
              </w:rPr>
            </w:pPr>
          </w:p>
          <w:p w:rsidR="000E4021" w:rsidRDefault="000E4021">
            <w:pPr>
              <w:rPr>
                <w:rFonts w:asciiTheme="minorHAnsi" w:hAnsiTheme="minorHAnsi"/>
                <w:sz w:val="18"/>
                <w:szCs w:val="18"/>
              </w:rPr>
            </w:pPr>
            <w:r w:rsidRPr="00D469A4">
              <w:rPr>
                <w:rFonts w:asciiTheme="minorHAnsi" w:hAnsiTheme="minorHAnsi"/>
                <w:sz w:val="18"/>
                <w:szCs w:val="18"/>
              </w:rPr>
              <w:t>Balance de energía en Plantas de procesos de producción reales</w:t>
            </w:r>
          </w:p>
          <w:p w:rsidR="000E4021" w:rsidRDefault="000E4021"/>
        </w:tc>
        <w:tc>
          <w:tcPr>
            <w:tcW w:w="1417" w:type="dxa"/>
            <w:shd w:val="clear" w:color="auto" w:fill="auto"/>
            <w:vAlign w:val="center"/>
          </w:tcPr>
          <w:p w:rsidR="000E4021" w:rsidRPr="00E21A1D" w:rsidRDefault="000E4021" w:rsidP="00807A05">
            <w:pPr>
              <w:rPr>
                <w:rFonts w:asciiTheme="minorHAnsi" w:hAnsiTheme="minorHAnsi"/>
                <w:sz w:val="18"/>
                <w:szCs w:val="18"/>
              </w:rPr>
            </w:pPr>
            <w:r w:rsidRPr="00E21A1D">
              <w:rPr>
                <w:rFonts w:asciiTheme="minorHAnsi" w:hAnsiTheme="minorHAnsi"/>
                <w:sz w:val="18"/>
                <w:szCs w:val="18"/>
              </w:rPr>
              <w:t>Clase magistral</w:t>
            </w:r>
          </w:p>
          <w:p w:rsidR="000E4021" w:rsidRPr="00E21A1D" w:rsidRDefault="000E4021" w:rsidP="00807A05">
            <w:pPr>
              <w:rPr>
                <w:rFonts w:asciiTheme="minorHAnsi" w:hAnsiTheme="minorHAnsi"/>
                <w:sz w:val="18"/>
                <w:szCs w:val="18"/>
              </w:rPr>
            </w:pPr>
            <w:r w:rsidRPr="00E21A1D">
              <w:rPr>
                <w:rFonts w:asciiTheme="minorHAnsi" w:hAnsiTheme="minorHAnsi"/>
                <w:sz w:val="18"/>
                <w:szCs w:val="18"/>
              </w:rPr>
              <w:t>Talleres en clase de solución de problemas</w:t>
            </w:r>
          </w:p>
        </w:tc>
        <w:tc>
          <w:tcPr>
            <w:tcW w:w="851" w:type="dxa"/>
            <w:shd w:val="clear" w:color="auto" w:fill="auto"/>
            <w:vAlign w:val="center"/>
          </w:tcPr>
          <w:p w:rsidR="000E4021" w:rsidRPr="00363BEC" w:rsidRDefault="000E4021" w:rsidP="00C41182">
            <w:pPr>
              <w:rPr>
                <w:sz w:val="16"/>
                <w:szCs w:val="16"/>
                <w:lang w:val="es-GT"/>
              </w:rPr>
            </w:pPr>
            <w:r>
              <w:rPr>
                <w:sz w:val="16"/>
                <w:szCs w:val="16"/>
                <w:lang w:val="es-GT"/>
              </w:rPr>
              <w:t>6 horas</w:t>
            </w:r>
          </w:p>
        </w:tc>
        <w:tc>
          <w:tcPr>
            <w:tcW w:w="1417" w:type="dxa"/>
            <w:shd w:val="clear" w:color="auto" w:fill="auto"/>
            <w:vAlign w:val="center"/>
          </w:tcPr>
          <w:p w:rsidR="000E4021" w:rsidRDefault="000E4021" w:rsidP="00C41182">
            <w:pPr>
              <w:rPr>
                <w:rFonts w:asciiTheme="minorHAnsi" w:hAnsiTheme="minorHAnsi"/>
                <w:sz w:val="18"/>
                <w:szCs w:val="18"/>
              </w:rPr>
            </w:pPr>
            <w:r>
              <w:rPr>
                <w:rFonts w:asciiTheme="minorHAnsi" w:hAnsiTheme="minorHAnsi"/>
                <w:sz w:val="18"/>
                <w:szCs w:val="18"/>
              </w:rPr>
              <w:t>Práctica:</w:t>
            </w:r>
          </w:p>
          <w:p w:rsidR="000E4021" w:rsidRPr="00363BEC" w:rsidRDefault="000E4021" w:rsidP="00C64115">
            <w:pPr>
              <w:rPr>
                <w:sz w:val="16"/>
                <w:szCs w:val="16"/>
                <w:lang w:val="es-GT"/>
              </w:rPr>
            </w:pPr>
            <w:r w:rsidRPr="00CF271F">
              <w:rPr>
                <w:rFonts w:asciiTheme="minorHAnsi" w:hAnsiTheme="minorHAnsi"/>
                <w:sz w:val="18"/>
                <w:szCs w:val="18"/>
              </w:rPr>
              <w:t>Aumento del Punto de ebullición y disminución de</w:t>
            </w:r>
            <w:r>
              <w:rPr>
                <w:rFonts w:asciiTheme="minorHAnsi" w:hAnsiTheme="minorHAnsi"/>
                <w:sz w:val="18"/>
                <w:szCs w:val="18"/>
              </w:rPr>
              <w:t>lpunt</w:t>
            </w:r>
            <w:r w:rsidRPr="00CF271F">
              <w:rPr>
                <w:rFonts w:asciiTheme="minorHAnsi" w:hAnsiTheme="minorHAnsi"/>
                <w:sz w:val="18"/>
                <w:szCs w:val="18"/>
              </w:rPr>
              <w:t xml:space="preserve">o </w:t>
            </w:r>
            <w:r>
              <w:rPr>
                <w:rFonts w:asciiTheme="minorHAnsi" w:hAnsiTheme="minorHAnsi"/>
                <w:sz w:val="18"/>
                <w:szCs w:val="18"/>
              </w:rPr>
              <w:t xml:space="preserve">de </w:t>
            </w:r>
            <w:r w:rsidRPr="00CF271F">
              <w:rPr>
                <w:rFonts w:asciiTheme="minorHAnsi" w:hAnsiTheme="minorHAnsi"/>
                <w:sz w:val="18"/>
                <w:szCs w:val="18"/>
              </w:rPr>
              <w:t>fusión del agua por efecto de un soluto no volátil</w:t>
            </w:r>
          </w:p>
        </w:tc>
        <w:tc>
          <w:tcPr>
            <w:tcW w:w="1418" w:type="dxa"/>
            <w:shd w:val="clear" w:color="auto" w:fill="auto"/>
            <w:vAlign w:val="center"/>
          </w:tcPr>
          <w:p w:rsidR="000E4021" w:rsidRPr="00CF271F" w:rsidRDefault="000E4021" w:rsidP="002239D3">
            <w:pPr>
              <w:rPr>
                <w:rFonts w:asciiTheme="minorHAnsi" w:hAnsiTheme="minorHAnsi"/>
                <w:sz w:val="18"/>
                <w:szCs w:val="18"/>
                <w:lang w:val="es-GT"/>
              </w:rPr>
            </w:pPr>
            <w:r w:rsidRPr="00CF271F">
              <w:rPr>
                <w:rFonts w:asciiTheme="minorHAnsi" w:hAnsiTheme="minorHAnsi"/>
                <w:sz w:val="18"/>
                <w:szCs w:val="18"/>
              </w:rPr>
              <w:t>Práctica de laboratorio</w:t>
            </w:r>
          </w:p>
        </w:tc>
        <w:tc>
          <w:tcPr>
            <w:tcW w:w="850" w:type="dxa"/>
            <w:shd w:val="clear" w:color="auto" w:fill="auto"/>
            <w:vAlign w:val="center"/>
          </w:tcPr>
          <w:p w:rsidR="000E4021" w:rsidRPr="00363BEC" w:rsidRDefault="000E4021" w:rsidP="00807A05">
            <w:pPr>
              <w:rPr>
                <w:sz w:val="16"/>
                <w:szCs w:val="16"/>
                <w:lang w:val="es-GT"/>
              </w:rPr>
            </w:pPr>
          </w:p>
        </w:tc>
        <w:tc>
          <w:tcPr>
            <w:tcW w:w="1418" w:type="dxa"/>
            <w:shd w:val="clear" w:color="auto" w:fill="auto"/>
          </w:tcPr>
          <w:p w:rsidR="000E4021" w:rsidRDefault="000E4021">
            <w:r w:rsidRPr="00C9234F">
              <w:rPr>
                <w:rFonts w:asciiTheme="minorHAnsi" w:hAnsiTheme="minorHAnsi"/>
                <w:sz w:val="18"/>
                <w:szCs w:val="18"/>
              </w:rPr>
              <w:t>Balance de energía en Plantas de procesos de producción reales</w:t>
            </w:r>
          </w:p>
        </w:tc>
        <w:tc>
          <w:tcPr>
            <w:tcW w:w="1417" w:type="dxa"/>
            <w:shd w:val="clear" w:color="auto" w:fill="auto"/>
            <w:vAlign w:val="center"/>
          </w:tcPr>
          <w:p w:rsidR="000E4021" w:rsidRPr="00CF271F" w:rsidRDefault="000E4021" w:rsidP="00807A05">
            <w:pPr>
              <w:rPr>
                <w:rFonts w:asciiTheme="minorHAnsi" w:hAnsiTheme="minorHAnsi"/>
                <w:sz w:val="18"/>
                <w:szCs w:val="18"/>
              </w:rPr>
            </w:pPr>
            <w:r w:rsidRPr="00CF271F">
              <w:rPr>
                <w:rFonts w:asciiTheme="minorHAnsi" w:hAnsiTheme="minorHAnsi"/>
                <w:sz w:val="18"/>
                <w:szCs w:val="18"/>
              </w:rPr>
              <w:t>Talleres de solución de problemas</w:t>
            </w:r>
          </w:p>
          <w:p w:rsidR="000E4021" w:rsidRPr="00CA473E" w:rsidRDefault="000E4021" w:rsidP="00807A05">
            <w:pPr>
              <w:rPr>
                <w:rFonts w:asciiTheme="minorHAnsi" w:hAnsiTheme="minorHAnsi"/>
                <w:sz w:val="18"/>
                <w:szCs w:val="18"/>
              </w:rPr>
            </w:pPr>
          </w:p>
        </w:tc>
        <w:tc>
          <w:tcPr>
            <w:tcW w:w="851" w:type="dxa"/>
            <w:shd w:val="clear" w:color="auto" w:fill="auto"/>
            <w:vAlign w:val="center"/>
          </w:tcPr>
          <w:p w:rsidR="000E4021" w:rsidRPr="00363BEC" w:rsidRDefault="000E4021" w:rsidP="00C41182">
            <w:pPr>
              <w:rPr>
                <w:sz w:val="16"/>
                <w:szCs w:val="16"/>
                <w:lang w:val="es-GT"/>
              </w:rPr>
            </w:pPr>
            <w:r>
              <w:rPr>
                <w:sz w:val="16"/>
                <w:szCs w:val="16"/>
                <w:lang w:val="es-GT"/>
              </w:rPr>
              <w:t>6 horas</w:t>
            </w:r>
          </w:p>
        </w:tc>
      </w:tr>
      <w:tr w:rsidR="000E4021" w:rsidRPr="00363BEC" w:rsidTr="006E1DAE">
        <w:tc>
          <w:tcPr>
            <w:tcW w:w="1384" w:type="dxa"/>
            <w:vMerge/>
            <w:shd w:val="clear" w:color="auto" w:fill="auto"/>
          </w:tcPr>
          <w:p w:rsidR="000E4021" w:rsidRPr="00363BEC" w:rsidRDefault="000E4021" w:rsidP="00C41182">
            <w:pPr>
              <w:rPr>
                <w:sz w:val="16"/>
                <w:szCs w:val="16"/>
                <w:lang w:val="es-GT"/>
              </w:rPr>
            </w:pPr>
          </w:p>
        </w:tc>
        <w:tc>
          <w:tcPr>
            <w:tcW w:w="2552" w:type="dxa"/>
            <w:shd w:val="clear" w:color="auto" w:fill="auto"/>
          </w:tcPr>
          <w:p w:rsidR="000E4021" w:rsidRDefault="000E4021">
            <w:pPr>
              <w:rPr>
                <w:rFonts w:asciiTheme="minorHAnsi" w:hAnsiTheme="minorHAnsi"/>
                <w:sz w:val="18"/>
                <w:szCs w:val="18"/>
              </w:rPr>
            </w:pPr>
          </w:p>
          <w:p w:rsidR="000E4021" w:rsidRDefault="000E4021">
            <w:pPr>
              <w:rPr>
                <w:rFonts w:asciiTheme="minorHAnsi" w:hAnsiTheme="minorHAnsi"/>
                <w:sz w:val="18"/>
                <w:szCs w:val="18"/>
              </w:rPr>
            </w:pPr>
          </w:p>
          <w:p w:rsidR="000E4021" w:rsidRDefault="000E4021">
            <w:pPr>
              <w:rPr>
                <w:rFonts w:asciiTheme="minorHAnsi" w:hAnsiTheme="minorHAnsi"/>
                <w:sz w:val="18"/>
                <w:szCs w:val="18"/>
              </w:rPr>
            </w:pPr>
            <w:r w:rsidRPr="00D469A4">
              <w:rPr>
                <w:rFonts w:asciiTheme="minorHAnsi" w:hAnsiTheme="minorHAnsi"/>
                <w:sz w:val="18"/>
                <w:szCs w:val="18"/>
              </w:rPr>
              <w:t>Balance de energía en Plantas de procesos de producción reales</w:t>
            </w:r>
          </w:p>
          <w:p w:rsidR="000E4021" w:rsidRDefault="000E4021"/>
        </w:tc>
        <w:tc>
          <w:tcPr>
            <w:tcW w:w="1417" w:type="dxa"/>
            <w:shd w:val="clear" w:color="auto" w:fill="auto"/>
            <w:vAlign w:val="center"/>
          </w:tcPr>
          <w:p w:rsidR="000E4021" w:rsidRPr="00CF271F" w:rsidRDefault="000E4021" w:rsidP="00807A05">
            <w:pPr>
              <w:rPr>
                <w:rFonts w:asciiTheme="minorHAnsi" w:hAnsiTheme="minorHAnsi"/>
                <w:sz w:val="18"/>
                <w:szCs w:val="18"/>
              </w:rPr>
            </w:pPr>
            <w:r w:rsidRPr="00CF271F">
              <w:rPr>
                <w:rFonts w:asciiTheme="minorHAnsi" w:hAnsiTheme="minorHAnsi"/>
                <w:sz w:val="18"/>
                <w:szCs w:val="18"/>
              </w:rPr>
              <w:t>Clase magistral</w:t>
            </w:r>
          </w:p>
          <w:p w:rsidR="000E4021" w:rsidRPr="00CF271F" w:rsidRDefault="000E4021" w:rsidP="00807A05">
            <w:pPr>
              <w:rPr>
                <w:rFonts w:asciiTheme="minorHAnsi" w:hAnsiTheme="minorHAnsi"/>
                <w:sz w:val="18"/>
                <w:szCs w:val="18"/>
              </w:rPr>
            </w:pPr>
            <w:r w:rsidRPr="00CF271F">
              <w:rPr>
                <w:rFonts w:asciiTheme="minorHAnsi" w:hAnsiTheme="minorHAnsi"/>
                <w:sz w:val="18"/>
                <w:szCs w:val="18"/>
              </w:rPr>
              <w:t>Talleres en clase de solución de problemas</w:t>
            </w:r>
          </w:p>
        </w:tc>
        <w:tc>
          <w:tcPr>
            <w:tcW w:w="851" w:type="dxa"/>
            <w:shd w:val="clear" w:color="auto" w:fill="auto"/>
            <w:vAlign w:val="center"/>
          </w:tcPr>
          <w:p w:rsidR="000E4021" w:rsidRPr="00363BEC" w:rsidRDefault="000E4021" w:rsidP="00C41182">
            <w:pPr>
              <w:rPr>
                <w:sz w:val="16"/>
                <w:szCs w:val="16"/>
                <w:lang w:val="es-GT"/>
              </w:rPr>
            </w:pPr>
            <w:r>
              <w:rPr>
                <w:sz w:val="16"/>
                <w:szCs w:val="16"/>
                <w:lang w:val="es-GT"/>
              </w:rPr>
              <w:t>4 horas</w:t>
            </w:r>
          </w:p>
        </w:tc>
        <w:tc>
          <w:tcPr>
            <w:tcW w:w="1417" w:type="dxa"/>
            <w:shd w:val="clear" w:color="auto" w:fill="auto"/>
            <w:vAlign w:val="center"/>
          </w:tcPr>
          <w:p w:rsidR="000E4021" w:rsidRDefault="000E4021" w:rsidP="00435B4E">
            <w:pPr>
              <w:rPr>
                <w:rFonts w:ascii="Calibri" w:hAnsi="Calibri"/>
                <w:sz w:val="18"/>
                <w:szCs w:val="18"/>
              </w:rPr>
            </w:pPr>
            <w:r w:rsidRPr="00AB4EC9">
              <w:rPr>
                <w:rFonts w:ascii="Calibri" w:hAnsi="Calibri"/>
                <w:sz w:val="18"/>
                <w:szCs w:val="18"/>
              </w:rPr>
              <w:t xml:space="preserve">Práctica: </w:t>
            </w:r>
          </w:p>
          <w:p w:rsidR="000E4021" w:rsidRPr="00AB4EC9" w:rsidRDefault="000E4021" w:rsidP="00435B4E">
            <w:pPr>
              <w:rPr>
                <w:rFonts w:ascii="Calibri" w:hAnsi="Calibri"/>
                <w:sz w:val="18"/>
                <w:szCs w:val="18"/>
                <w:lang w:val="es-GT"/>
              </w:rPr>
            </w:pPr>
            <w:r>
              <w:rPr>
                <w:rFonts w:ascii="Calibri" w:hAnsi="Calibri"/>
                <w:sz w:val="18"/>
                <w:szCs w:val="18"/>
              </w:rPr>
              <w:t>Calor específico del aire a volumen constante y a presión constante.</w:t>
            </w:r>
          </w:p>
        </w:tc>
        <w:tc>
          <w:tcPr>
            <w:tcW w:w="1418" w:type="dxa"/>
            <w:shd w:val="clear" w:color="auto" w:fill="auto"/>
            <w:vAlign w:val="center"/>
          </w:tcPr>
          <w:p w:rsidR="000E4021" w:rsidRPr="00CF271F" w:rsidRDefault="000E4021" w:rsidP="00807A05">
            <w:pPr>
              <w:rPr>
                <w:rFonts w:asciiTheme="minorHAnsi" w:hAnsiTheme="minorHAnsi"/>
                <w:sz w:val="18"/>
                <w:szCs w:val="18"/>
                <w:lang w:val="es-GT"/>
              </w:rPr>
            </w:pPr>
            <w:r w:rsidRPr="00CF271F">
              <w:rPr>
                <w:rFonts w:asciiTheme="minorHAnsi" w:hAnsiTheme="minorHAnsi"/>
                <w:sz w:val="18"/>
                <w:szCs w:val="18"/>
              </w:rPr>
              <w:t>Práctica de laboratorio</w:t>
            </w:r>
          </w:p>
        </w:tc>
        <w:tc>
          <w:tcPr>
            <w:tcW w:w="850" w:type="dxa"/>
            <w:shd w:val="clear" w:color="auto" w:fill="auto"/>
            <w:vAlign w:val="center"/>
          </w:tcPr>
          <w:p w:rsidR="000E4021" w:rsidRPr="00363BEC" w:rsidRDefault="000E4021" w:rsidP="00807A05">
            <w:pPr>
              <w:rPr>
                <w:sz w:val="16"/>
                <w:szCs w:val="16"/>
                <w:lang w:val="es-GT"/>
              </w:rPr>
            </w:pPr>
            <w:r>
              <w:rPr>
                <w:sz w:val="16"/>
                <w:szCs w:val="16"/>
                <w:lang w:val="es-GT"/>
              </w:rPr>
              <w:t>2 horas</w:t>
            </w:r>
          </w:p>
        </w:tc>
        <w:tc>
          <w:tcPr>
            <w:tcW w:w="1418" w:type="dxa"/>
            <w:shd w:val="clear" w:color="auto" w:fill="auto"/>
          </w:tcPr>
          <w:p w:rsidR="000E4021" w:rsidRDefault="000E4021">
            <w:r w:rsidRPr="00C9234F">
              <w:rPr>
                <w:rFonts w:asciiTheme="minorHAnsi" w:hAnsiTheme="minorHAnsi"/>
                <w:sz w:val="18"/>
                <w:szCs w:val="18"/>
              </w:rPr>
              <w:t>Balance de energía en Plantas de procesos de producción reales</w:t>
            </w:r>
          </w:p>
        </w:tc>
        <w:tc>
          <w:tcPr>
            <w:tcW w:w="1417" w:type="dxa"/>
            <w:shd w:val="clear" w:color="auto" w:fill="auto"/>
            <w:vAlign w:val="center"/>
          </w:tcPr>
          <w:p w:rsidR="000E4021" w:rsidRPr="00CF271F" w:rsidRDefault="000E4021" w:rsidP="00807A05">
            <w:pPr>
              <w:rPr>
                <w:rFonts w:asciiTheme="minorHAnsi" w:hAnsiTheme="minorHAnsi"/>
                <w:sz w:val="18"/>
                <w:szCs w:val="18"/>
              </w:rPr>
            </w:pPr>
            <w:r w:rsidRPr="00CF271F">
              <w:rPr>
                <w:rFonts w:asciiTheme="minorHAnsi" w:hAnsiTheme="minorHAnsi"/>
                <w:sz w:val="18"/>
                <w:szCs w:val="18"/>
              </w:rPr>
              <w:t>Talleres de solución de problemas</w:t>
            </w:r>
          </w:p>
          <w:p w:rsidR="000E4021" w:rsidRPr="00CA473E" w:rsidRDefault="000E4021" w:rsidP="00807A05">
            <w:pPr>
              <w:rPr>
                <w:sz w:val="18"/>
                <w:szCs w:val="16"/>
              </w:rPr>
            </w:pPr>
            <w:r>
              <w:rPr>
                <w:sz w:val="18"/>
                <w:szCs w:val="16"/>
              </w:rPr>
              <w:t>Informes de Laboratorio</w:t>
            </w:r>
          </w:p>
        </w:tc>
        <w:tc>
          <w:tcPr>
            <w:tcW w:w="851" w:type="dxa"/>
            <w:shd w:val="clear" w:color="auto" w:fill="auto"/>
            <w:vAlign w:val="center"/>
          </w:tcPr>
          <w:p w:rsidR="000E4021" w:rsidRPr="00363BEC" w:rsidRDefault="000E4021" w:rsidP="00C41182">
            <w:pPr>
              <w:rPr>
                <w:sz w:val="16"/>
                <w:szCs w:val="16"/>
                <w:lang w:val="es-GT"/>
              </w:rPr>
            </w:pPr>
            <w:r>
              <w:rPr>
                <w:sz w:val="16"/>
                <w:szCs w:val="16"/>
                <w:lang w:val="es-GT"/>
              </w:rPr>
              <w:t>6 horas</w:t>
            </w:r>
          </w:p>
        </w:tc>
      </w:tr>
      <w:tr w:rsidR="00922E4F" w:rsidRPr="00363BEC" w:rsidTr="00363BEC">
        <w:tc>
          <w:tcPr>
            <w:tcW w:w="1384" w:type="dxa"/>
            <w:shd w:val="clear" w:color="auto" w:fill="auto"/>
          </w:tcPr>
          <w:p w:rsidR="00922E4F" w:rsidRPr="00363BEC" w:rsidRDefault="00922E4F" w:rsidP="00C41182">
            <w:pPr>
              <w:rPr>
                <w:sz w:val="16"/>
                <w:szCs w:val="16"/>
                <w:lang w:val="es-GT"/>
              </w:rPr>
            </w:pPr>
            <w:r>
              <w:rPr>
                <w:sz w:val="16"/>
                <w:szCs w:val="16"/>
                <w:lang w:val="es-GT"/>
              </w:rPr>
              <w:t>10 a 20</w:t>
            </w:r>
          </w:p>
        </w:tc>
        <w:tc>
          <w:tcPr>
            <w:tcW w:w="2552" w:type="dxa"/>
            <w:shd w:val="clear" w:color="auto" w:fill="auto"/>
            <w:vAlign w:val="center"/>
          </w:tcPr>
          <w:p w:rsidR="00922E4F" w:rsidRPr="00CF271F" w:rsidRDefault="00922E4F" w:rsidP="00807A05">
            <w:pPr>
              <w:rPr>
                <w:rFonts w:asciiTheme="minorHAnsi" w:hAnsiTheme="minorHAnsi"/>
                <w:sz w:val="18"/>
                <w:szCs w:val="18"/>
              </w:rPr>
            </w:pPr>
            <w:r w:rsidRPr="00CF271F">
              <w:rPr>
                <w:rFonts w:asciiTheme="minorHAnsi" w:hAnsiTheme="minorHAnsi"/>
                <w:sz w:val="18"/>
                <w:szCs w:val="18"/>
              </w:rPr>
              <w:t>Balance de energía en Plantas de procesos de producción reales</w:t>
            </w:r>
          </w:p>
        </w:tc>
        <w:tc>
          <w:tcPr>
            <w:tcW w:w="1417" w:type="dxa"/>
            <w:shd w:val="clear" w:color="auto" w:fill="auto"/>
            <w:vAlign w:val="center"/>
          </w:tcPr>
          <w:p w:rsidR="00922E4F" w:rsidRPr="00CF271F" w:rsidRDefault="00922E4F" w:rsidP="00807A05">
            <w:pPr>
              <w:rPr>
                <w:rFonts w:asciiTheme="minorHAnsi" w:hAnsiTheme="minorHAnsi"/>
                <w:sz w:val="18"/>
                <w:szCs w:val="18"/>
              </w:rPr>
            </w:pPr>
            <w:r w:rsidRPr="00CF271F">
              <w:rPr>
                <w:rFonts w:asciiTheme="minorHAnsi" w:hAnsiTheme="minorHAnsi"/>
                <w:sz w:val="18"/>
                <w:szCs w:val="18"/>
              </w:rPr>
              <w:t>Clase magistral</w:t>
            </w:r>
          </w:p>
          <w:p w:rsidR="00922E4F" w:rsidRPr="00CF271F" w:rsidRDefault="00922E4F" w:rsidP="00807A05">
            <w:pPr>
              <w:rPr>
                <w:rFonts w:asciiTheme="minorHAnsi" w:hAnsiTheme="minorHAnsi"/>
                <w:sz w:val="18"/>
                <w:szCs w:val="18"/>
              </w:rPr>
            </w:pPr>
            <w:r w:rsidRPr="00CF271F">
              <w:rPr>
                <w:rFonts w:asciiTheme="minorHAnsi" w:hAnsiTheme="minorHAnsi"/>
                <w:sz w:val="18"/>
                <w:szCs w:val="18"/>
              </w:rPr>
              <w:t>Talleres en clase de solución de problemas</w:t>
            </w:r>
          </w:p>
        </w:tc>
        <w:tc>
          <w:tcPr>
            <w:tcW w:w="851" w:type="dxa"/>
            <w:shd w:val="clear" w:color="auto" w:fill="auto"/>
            <w:vAlign w:val="center"/>
          </w:tcPr>
          <w:p w:rsidR="00922E4F" w:rsidRPr="00363BEC" w:rsidRDefault="00922E4F" w:rsidP="00C41182">
            <w:pPr>
              <w:rPr>
                <w:sz w:val="16"/>
                <w:szCs w:val="16"/>
                <w:lang w:val="es-GT"/>
              </w:rPr>
            </w:pPr>
            <w:r>
              <w:rPr>
                <w:sz w:val="16"/>
                <w:szCs w:val="16"/>
                <w:lang w:val="es-GT"/>
              </w:rPr>
              <w:t>6 horas</w:t>
            </w:r>
          </w:p>
        </w:tc>
        <w:tc>
          <w:tcPr>
            <w:tcW w:w="1417" w:type="dxa"/>
            <w:shd w:val="clear" w:color="auto" w:fill="auto"/>
            <w:vAlign w:val="center"/>
          </w:tcPr>
          <w:p w:rsidR="00922E4F" w:rsidRPr="00AB4EC9" w:rsidRDefault="00922E4F" w:rsidP="00807A05">
            <w:pPr>
              <w:rPr>
                <w:rFonts w:ascii="Calibri" w:hAnsi="Calibri"/>
                <w:sz w:val="18"/>
                <w:szCs w:val="18"/>
              </w:rPr>
            </w:pPr>
          </w:p>
        </w:tc>
        <w:tc>
          <w:tcPr>
            <w:tcW w:w="1418" w:type="dxa"/>
            <w:shd w:val="clear" w:color="auto" w:fill="auto"/>
            <w:vAlign w:val="center"/>
          </w:tcPr>
          <w:p w:rsidR="00922E4F" w:rsidRPr="00CF271F" w:rsidRDefault="00922E4F" w:rsidP="00807A05">
            <w:pPr>
              <w:rPr>
                <w:rFonts w:asciiTheme="minorHAnsi" w:hAnsiTheme="minorHAnsi"/>
                <w:sz w:val="18"/>
                <w:szCs w:val="18"/>
              </w:rPr>
            </w:pPr>
          </w:p>
        </w:tc>
        <w:tc>
          <w:tcPr>
            <w:tcW w:w="850" w:type="dxa"/>
            <w:shd w:val="clear" w:color="auto" w:fill="auto"/>
            <w:vAlign w:val="center"/>
          </w:tcPr>
          <w:p w:rsidR="00922E4F" w:rsidRPr="00363BEC" w:rsidRDefault="00922E4F" w:rsidP="00C41182">
            <w:pPr>
              <w:rPr>
                <w:sz w:val="16"/>
                <w:szCs w:val="16"/>
                <w:lang w:val="es-GT"/>
              </w:rPr>
            </w:pPr>
          </w:p>
        </w:tc>
        <w:tc>
          <w:tcPr>
            <w:tcW w:w="1418" w:type="dxa"/>
            <w:shd w:val="clear" w:color="auto" w:fill="auto"/>
            <w:vAlign w:val="center"/>
          </w:tcPr>
          <w:p w:rsidR="00922E4F" w:rsidRPr="00CF271F" w:rsidRDefault="00922E4F" w:rsidP="00807A05">
            <w:pPr>
              <w:rPr>
                <w:rFonts w:asciiTheme="minorHAnsi" w:hAnsiTheme="minorHAnsi"/>
                <w:sz w:val="18"/>
                <w:szCs w:val="18"/>
                <w:lang w:val="es-GT"/>
              </w:rPr>
            </w:pPr>
            <w:r w:rsidRPr="00CF271F">
              <w:rPr>
                <w:rFonts w:asciiTheme="minorHAnsi" w:hAnsiTheme="minorHAnsi"/>
                <w:sz w:val="18"/>
                <w:szCs w:val="18"/>
              </w:rPr>
              <w:t>Balance de energía en Plantas de procesos de producción reales</w:t>
            </w:r>
          </w:p>
        </w:tc>
        <w:tc>
          <w:tcPr>
            <w:tcW w:w="1417" w:type="dxa"/>
            <w:shd w:val="clear" w:color="auto" w:fill="auto"/>
            <w:vAlign w:val="center"/>
          </w:tcPr>
          <w:p w:rsidR="00922E4F" w:rsidRPr="00CF271F" w:rsidRDefault="00922E4F" w:rsidP="00807A05">
            <w:pPr>
              <w:rPr>
                <w:rFonts w:asciiTheme="minorHAnsi" w:hAnsiTheme="minorHAnsi"/>
                <w:sz w:val="18"/>
                <w:szCs w:val="18"/>
              </w:rPr>
            </w:pPr>
            <w:r w:rsidRPr="00CF271F">
              <w:rPr>
                <w:rFonts w:asciiTheme="minorHAnsi" w:hAnsiTheme="minorHAnsi"/>
                <w:sz w:val="18"/>
                <w:szCs w:val="18"/>
              </w:rPr>
              <w:t>Talleres de solución de problemas</w:t>
            </w:r>
          </w:p>
          <w:p w:rsidR="00922E4F" w:rsidRPr="00CA473E" w:rsidRDefault="00922E4F" w:rsidP="00807A05">
            <w:pPr>
              <w:rPr>
                <w:rFonts w:asciiTheme="minorHAnsi" w:hAnsiTheme="minorHAnsi"/>
                <w:sz w:val="18"/>
                <w:szCs w:val="18"/>
              </w:rPr>
            </w:pPr>
          </w:p>
        </w:tc>
        <w:tc>
          <w:tcPr>
            <w:tcW w:w="851" w:type="dxa"/>
            <w:shd w:val="clear" w:color="auto" w:fill="auto"/>
            <w:vAlign w:val="center"/>
          </w:tcPr>
          <w:p w:rsidR="00922E4F" w:rsidRPr="00363BEC" w:rsidRDefault="00922E4F" w:rsidP="00C41182">
            <w:pPr>
              <w:rPr>
                <w:sz w:val="16"/>
                <w:szCs w:val="16"/>
                <w:lang w:val="es-GT"/>
              </w:rPr>
            </w:pPr>
            <w:r>
              <w:rPr>
                <w:sz w:val="16"/>
                <w:szCs w:val="16"/>
                <w:lang w:val="es-GT"/>
              </w:rPr>
              <w:t>6 horas</w:t>
            </w:r>
          </w:p>
        </w:tc>
      </w:tr>
      <w:tr w:rsidR="00922E4F" w:rsidRPr="00363BEC" w:rsidTr="00363BEC">
        <w:tc>
          <w:tcPr>
            <w:tcW w:w="1384" w:type="dxa"/>
            <w:shd w:val="clear" w:color="auto" w:fill="auto"/>
          </w:tcPr>
          <w:p w:rsidR="00922E4F" w:rsidRPr="00363BEC" w:rsidRDefault="00922E4F" w:rsidP="00C41182">
            <w:pPr>
              <w:rPr>
                <w:sz w:val="16"/>
                <w:szCs w:val="16"/>
                <w:lang w:val="es-GT"/>
              </w:rPr>
            </w:pPr>
            <w:r>
              <w:rPr>
                <w:sz w:val="16"/>
                <w:szCs w:val="16"/>
                <w:lang w:val="es-GT"/>
              </w:rPr>
              <w:t>10 a 20</w:t>
            </w:r>
          </w:p>
        </w:tc>
        <w:tc>
          <w:tcPr>
            <w:tcW w:w="2552" w:type="dxa"/>
            <w:shd w:val="clear" w:color="auto" w:fill="auto"/>
            <w:vAlign w:val="center"/>
          </w:tcPr>
          <w:p w:rsidR="00922E4F" w:rsidRPr="00CF271F" w:rsidRDefault="00922E4F" w:rsidP="00807A05">
            <w:pPr>
              <w:rPr>
                <w:rFonts w:asciiTheme="minorHAnsi" w:hAnsiTheme="minorHAnsi"/>
                <w:sz w:val="18"/>
                <w:szCs w:val="18"/>
              </w:rPr>
            </w:pPr>
          </w:p>
          <w:p w:rsidR="00922E4F" w:rsidRPr="00CF271F" w:rsidRDefault="00922E4F" w:rsidP="00807A05">
            <w:pPr>
              <w:rPr>
                <w:rFonts w:asciiTheme="minorHAnsi" w:hAnsiTheme="minorHAnsi"/>
                <w:sz w:val="18"/>
                <w:szCs w:val="18"/>
              </w:rPr>
            </w:pPr>
            <w:r w:rsidRPr="00CF271F">
              <w:rPr>
                <w:rFonts w:asciiTheme="minorHAnsi" w:hAnsiTheme="minorHAnsi"/>
                <w:sz w:val="18"/>
                <w:szCs w:val="18"/>
              </w:rPr>
              <w:t>Balance de energía en Plantas de procesos de producción reales</w:t>
            </w:r>
          </w:p>
        </w:tc>
        <w:tc>
          <w:tcPr>
            <w:tcW w:w="1417" w:type="dxa"/>
            <w:shd w:val="clear" w:color="auto" w:fill="auto"/>
            <w:vAlign w:val="center"/>
          </w:tcPr>
          <w:p w:rsidR="00922E4F" w:rsidRPr="00CF271F" w:rsidRDefault="00922E4F" w:rsidP="00807A05">
            <w:pPr>
              <w:rPr>
                <w:rFonts w:asciiTheme="minorHAnsi" w:hAnsiTheme="minorHAnsi"/>
                <w:sz w:val="18"/>
                <w:szCs w:val="18"/>
              </w:rPr>
            </w:pPr>
            <w:r w:rsidRPr="00CF271F">
              <w:rPr>
                <w:rFonts w:asciiTheme="minorHAnsi" w:hAnsiTheme="minorHAnsi"/>
                <w:sz w:val="18"/>
                <w:szCs w:val="18"/>
              </w:rPr>
              <w:t>Clase magistral</w:t>
            </w:r>
          </w:p>
          <w:p w:rsidR="00922E4F" w:rsidRPr="00CF271F" w:rsidRDefault="00922E4F" w:rsidP="00807A05">
            <w:pPr>
              <w:rPr>
                <w:rFonts w:asciiTheme="minorHAnsi" w:hAnsiTheme="minorHAnsi"/>
                <w:sz w:val="18"/>
                <w:szCs w:val="18"/>
              </w:rPr>
            </w:pPr>
            <w:r w:rsidRPr="00CF271F">
              <w:rPr>
                <w:rFonts w:asciiTheme="minorHAnsi" w:hAnsiTheme="minorHAnsi"/>
                <w:sz w:val="18"/>
                <w:szCs w:val="18"/>
              </w:rPr>
              <w:t>Talleres en clase de solución de problemas</w:t>
            </w:r>
          </w:p>
        </w:tc>
        <w:tc>
          <w:tcPr>
            <w:tcW w:w="851" w:type="dxa"/>
            <w:shd w:val="clear" w:color="auto" w:fill="auto"/>
            <w:vAlign w:val="center"/>
          </w:tcPr>
          <w:p w:rsidR="00922E4F" w:rsidRPr="00363BEC" w:rsidRDefault="00922E4F" w:rsidP="00C41182">
            <w:pPr>
              <w:rPr>
                <w:sz w:val="16"/>
                <w:szCs w:val="16"/>
                <w:lang w:val="es-GT"/>
              </w:rPr>
            </w:pPr>
            <w:r>
              <w:rPr>
                <w:sz w:val="16"/>
                <w:szCs w:val="16"/>
                <w:lang w:val="es-GT"/>
              </w:rPr>
              <w:t>4 horas</w:t>
            </w:r>
          </w:p>
        </w:tc>
        <w:tc>
          <w:tcPr>
            <w:tcW w:w="1417" w:type="dxa"/>
            <w:shd w:val="clear" w:color="auto" w:fill="auto"/>
            <w:vAlign w:val="center"/>
          </w:tcPr>
          <w:p w:rsidR="00922E4F" w:rsidRDefault="00922E4F" w:rsidP="00C64115">
            <w:pPr>
              <w:rPr>
                <w:rFonts w:asciiTheme="minorHAnsi" w:hAnsiTheme="minorHAnsi"/>
                <w:sz w:val="18"/>
                <w:szCs w:val="18"/>
              </w:rPr>
            </w:pPr>
            <w:r w:rsidRPr="00CF271F">
              <w:rPr>
                <w:rFonts w:asciiTheme="minorHAnsi" w:hAnsiTheme="minorHAnsi"/>
                <w:sz w:val="18"/>
                <w:szCs w:val="18"/>
              </w:rPr>
              <w:t>Práctica:</w:t>
            </w:r>
          </w:p>
          <w:p w:rsidR="00922E4F" w:rsidRPr="00CF271F" w:rsidRDefault="00922E4F" w:rsidP="00C64115">
            <w:pPr>
              <w:rPr>
                <w:rFonts w:asciiTheme="minorHAnsi" w:hAnsiTheme="minorHAnsi"/>
                <w:sz w:val="18"/>
                <w:szCs w:val="18"/>
                <w:lang w:val="es-GT"/>
              </w:rPr>
            </w:pPr>
            <w:r>
              <w:rPr>
                <w:rFonts w:asciiTheme="minorHAnsi" w:hAnsiTheme="minorHAnsi"/>
                <w:sz w:val="18"/>
                <w:szCs w:val="18"/>
              </w:rPr>
              <w:t>Calor de combustión del etanol</w:t>
            </w:r>
          </w:p>
        </w:tc>
        <w:tc>
          <w:tcPr>
            <w:tcW w:w="1418" w:type="dxa"/>
            <w:shd w:val="clear" w:color="auto" w:fill="auto"/>
            <w:vAlign w:val="center"/>
          </w:tcPr>
          <w:p w:rsidR="00922E4F" w:rsidRPr="00CF271F" w:rsidRDefault="00922E4F" w:rsidP="00807A05">
            <w:pPr>
              <w:rPr>
                <w:rFonts w:asciiTheme="minorHAnsi" w:hAnsiTheme="minorHAnsi"/>
                <w:sz w:val="18"/>
                <w:szCs w:val="18"/>
                <w:lang w:val="es-GT"/>
              </w:rPr>
            </w:pPr>
            <w:r w:rsidRPr="00CF271F">
              <w:rPr>
                <w:rFonts w:asciiTheme="minorHAnsi" w:hAnsiTheme="minorHAnsi"/>
                <w:sz w:val="18"/>
                <w:szCs w:val="18"/>
              </w:rPr>
              <w:t>Práctica de laboratorio y taller de la Práctica de la siguiente semana</w:t>
            </w:r>
          </w:p>
        </w:tc>
        <w:tc>
          <w:tcPr>
            <w:tcW w:w="850" w:type="dxa"/>
            <w:shd w:val="clear" w:color="auto" w:fill="auto"/>
            <w:vAlign w:val="center"/>
          </w:tcPr>
          <w:p w:rsidR="00922E4F" w:rsidRPr="00363BEC" w:rsidRDefault="00922E4F" w:rsidP="00807A05">
            <w:pPr>
              <w:rPr>
                <w:sz w:val="16"/>
                <w:szCs w:val="16"/>
                <w:lang w:val="es-GT"/>
              </w:rPr>
            </w:pPr>
            <w:r>
              <w:rPr>
                <w:sz w:val="16"/>
                <w:szCs w:val="16"/>
                <w:lang w:val="es-GT"/>
              </w:rPr>
              <w:t>2 horas</w:t>
            </w:r>
          </w:p>
        </w:tc>
        <w:tc>
          <w:tcPr>
            <w:tcW w:w="1418" w:type="dxa"/>
            <w:shd w:val="clear" w:color="auto" w:fill="auto"/>
            <w:vAlign w:val="center"/>
          </w:tcPr>
          <w:p w:rsidR="00922E4F" w:rsidRPr="00CF271F" w:rsidRDefault="00922E4F" w:rsidP="00807A05">
            <w:pPr>
              <w:rPr>
                <w:rFonts w:asciiTheme="minorHAnsi" w:hAnsiTheme="minorHAnsi"/>
                <w:sz w:val="18"/>
                <w:szCs w:val="18"/>
                <w:lang w:val="es-GT"/>
              </w:rPr>
            </w:pPr>
            <w:r w:rsidRPr="00CF271F">
              <w:rPr>
                <w:rFonts w:asciiTheme="minorHAnsi" w:hAnsiTheme="minorHAnsi"/>
                <w:sz w:val="18"/>
                <w:szCs w:val="18"/>
              </w:rPr>
              <w:t>Balance de energía en Plantas de procesos de producción reales</w:t>
            </w:r>
          </w:p>
        </w:tc>
        <w:tc>
          <w:tcPr>
            <w:tcW w:w="1417" w:type="dxa"/>
            <w:shd w:val="clear" w:color="auto" w:fill="auto"/>
            <w:vAlign w:val="center"/>
          </w:tcPr>
          <w:p w:rsidR="00922E4F" w:rsidRPr="00CF271F" w:rsidRDefault="00922E4F" w:rsidP="00807A05">
            <w:pPr>
              <w:rPr>
                <w:rFonts w:asciiTheme="minorHAnsi" w:hAnsiTheme="minorHAnsi"/>
                <w:sz w:val="18"/>
                <w:szCs w:val="18"/>
              </w:rPr>
            </w:pPr>
            <w:r w:rsidRPr="00CF271F">
              <w:rPr>
                <w:rFonts w:asciiTheme="minorHAnsi" w:hAnsiTheme="minorHAnsi"/>
                <w:sz w:val="18"/>
                <w:szCs w:val="18"/>
              </w:rPr>
              <w:t>Talleres de solución de problemas</w:t>
            </w:r>
          </w:p>
          <w:p w:rsidR="00922E4F" w:rsidRPr="00CA473E" w:rsidRDefault="00922E4F" w:rsidP="00807A05">
            <w:pPr>
              <w:rPr>
                <w:sz w:val="18"/>
                <w:szCs w:val="16"/>
              </w:rPr>
            </w:pPr>
            <w:r>
              <w:rPr>
                <w:sz w:val="18"/>
                <w:szCs w:val="16"/>
              </w:rPr>
              <w:t>Informes de Laboratorio</w:t>
            </w:r>
          </w:p>
        </w:tc>
        <w:tc>
          <w:tcPr>
            <w:tcW w:w="851" w:type="dxa"/>
            <w:shd w:val="clear" w:color="auto" w:fill="auto"/>
            <w:vAlign w:val="center"/>
          </w:tcPr>
          <w:p w:rsidR="00922E4F" w:rsidRPr="00363BEC" w:rsidRDefault="00922E4F" w:rsidP="00C41182">
            <w:pPr>
              <w:rPr>
                <w:sz w:val="16"/>
                <w:szCs w:val="16"/>
                <w:lang w:val="es-GT"/>
              </w:rPr>
            </w:pPr>
            <w:r>
              <w:rPr>
                <w:sz w:val="16"/>
                <w:szCs w:val="16"/>
                <w:lang w:val="es-GT"/>
              </w:rPr>
              <w:t>6 horas</w:t>
            </w:r>
          </w:p>
        </w:tc>
      </w:tr>
      <w:tr w:rsidR="00922E4F" w:rsidRPr="00363BEC" w:rsidTr="00363BEC">
        <w:tc>
          <w:tcPr>
            <w:tcW w:w="1384" w:type="dxa"/>
            <w:shd w:val="clear" w:color="auto" w:fill="auto"/>
          </w:tcPr>
          <w:p w:rsidR="00922E4F" w:rsidRPr="00363BEC" w:rsidRDefault="00922E4F" w:rsidP="00C41182">
            <w:pPr>
              <w:rPr>
                <w:sz w:val="16"/>
                <w:szCs w:val="16"/>
                <w:lang w:val="es-GT"/>
              </w:rPr>
            </w:pPr>
            <w:r>
              <w:rPr>
                <w:sz w:val="16"/>
                <w:szCs w:val="16"/>
                <w:lang w:val="es-GT"/>
              </w:rPr>
              <w:t>10 a 20</w:t>
            </w:r>
          </w:p>
        </w:tc>
        <w:tc>
          <w:tcPr>
            <w:tcW w:w="2552" w:type="dxa"/>
            <w:shd w:val="clear" w:color="auto" w:fill="auto"/>
            <w:vAlign w:val="center"/>
          </w:tcPr>
          <w:p w:rsidR="00922E4F" w:rsidRPr="00CF271F" w:rsidRDefault="00922E4F" w:rsidP="00807A05">
            <w:pPr>
              <w:rPr>
                <w:rFonts w:asciiTheme="minorHAnsi" w:hAnsiTheme="minorHAnsi"/>
                <w:sz w:val="18"/>
                <w:szCs w:val="18"/>
              </w:rPr>
            </w:pPr>
            <w:r w:rsidRPr="00CF271F">
              <w:rPr>
                <w:rFonts w:asciiTheme="minorHAnsi" w:hAnsiTheme="minorHAnsi"/>
                <w:sz w:val="18"/>
                <w:szCs w:val="18"/>
              </w:rPr>
              <w:t>Balance de energía en Plantas de procesos de producción reales</w:t>
            </w:r>
          </w:p>
        </w:tc>
        <w:tc>
          <w:tcPr>
            <w:tcW w:w="1417" w:type="dxa"/>
            <w:shd w:val="clear" w:color="auto" w:fill="auto"/>
            <w:vAlign w:val="center"/>
          </w:tcPr>
          <w:p w:rsidR="00922E4F" w:rsidRPr="00CF271F" w:rsidRDefault="00922E4F" w:rsidP="00807A05">
            <w:pPr>
              <w:rPr>
                <w:rFonts w:asciiTheme="minorHAnsi" w:hAnsiTheme="minorHAnsi"/>
                <w:sz w:val="18"/>
                <w:szCs w:val="18"/>
              </w:rPr>
            </w:pPr>
            <w:r w:rsidRPr="00CF271F">
              <w:rPr>
                <w:rFonts w:asciiTheme="minorHAnsi" w:hAnsiTheme="minorHAnsi"/>
                <w:sz w:val="18"/>
                <w:szCs w:val="18"/>
              </w:rPr>
              <w:t>Clase magistral</w:t>
            </w:r>
          </w:p>
          <w:p w:rsidR="00922E4F" w:rsidRPr="00CF271F" w:rsidRDefault="00922E4F" w:rsidP="00807A05">
            <w:pPr>
              <w:rPr>
                <w:rFonts w:asciiTheme="minorHAnsi" w:hAnsiTheme="minorHAnsi"/>
                <w:sz w:val="18"/>
                <w:szCs w:val="18"/>
              </w:rPr>
            </w:pPr>
            <w:r w:rsidRPr="00CF271F">
              <w:rPr>
                <w:rFonts w:asciiTheme="minorHAnsi" w:hAnsiTheme="minorHAnsi"/>
                <w:sz w:val="18"/>
                <w:szCs w:val="18"/>
              </w:rPr>
              <w:t>Talleres en clase de solución de problemas</w:t>
            </w:r>
          </w:p>
        </w:tc>
        <w:tc>
          <w:tcPr>
            <w:tcW w:w="851" w:type="dxa"/>
            <w:shd w:val="clear" w:color="auto" w:fill="auto"/>
            <w:vAlign w:val="center"/>
          </w:tcPr>
          <w:p w:rsidR="00922E4F" w:rsidRPr="00363BEC" w:rsidRDefault="00922E4F" w:rsidP="00C41182">
            <w:pPr>
              <w:rPr>
                <w:sz w:val="16"/>
                <w:szCs w:val="16"/>
                <w:lang w:val="es-GT"/>
              </w:rPr>
            </w:pPr>
            <w:r>
              <w:rPr>
                <w:sz w:val="16"/>
                <w:szCs w:val="16"/>
                <w:lang w:val="es-GT"/>
              </w:rPr>
              <w:t>4 horas</w:t>
            </w:r>
          </w:p>
        </w:tc>
        <w:tc>
          <w:tcPr>
            <w:tcW w:w="1417" w:type="dxa"/>
            <w:shd w:val="clear" w:color="auto" w:fill="auto"/>
            <w:vAlign w:val="center"/>
          </w:tcPr>
          <w:p w:rsidR="00922E4F" w:rsidRPr="00CF271F" w:rsidRDefault="00922E4F" w:rsidP="00807A05">
            <w:pPr>
              <w:rPr>
                <w:rFonts w:asciiTheme="minorHAnsi" w:hAnsiTheme="minorHAnsi"/>
                <w:sz w:val="18"/>
                <w:szCs w:val="18"/>
                <w:lang w:val="es-GT"/>
              </w:rPr>
            </w:pPr>
            <w:r w:rsidRPr="00AB4EC9">
              <w:rPr>
                <w:rFonts w:ascii="Calibri" w:hAnsi="Calibri"/>
                <w:sz w:val="18"/>
                <w:szCs w:val="18"/>
              </w:rPr>
              <w:t>Práctica: Ecuación de estado de gas ideal</w:t>
            </w:r>
            <w:r>
              <w:rPr>
                <w:rFonts w:ascii="Calibri" w:hAnsi="Calibri"/>
                <w:sz w:val="18"/>
                <w:szCs w:val="18"/>
              </w:rPr>
              <w:t xml:space="preserve">. Ley de </w:t>
            </w:r>
            <w:r>
              <w:rPr>
                <w:rFonts w:ascii="Calibri" w:hAnsi="Calibri"/>
                <w:sz w:val="18"/>
                <w:szCs w:val="18"/>
              </w:rPr>
              <w:lastRenderedPageBreak/>
              <w:t>Amontons.</w:t>
            </w:r>
          </w:p>
        </w:tc>
        <w:tc>
          <w:tcPr>
            <w:tcW w:w="1418" w:type="dxa"/>
            <w:shd w:val="clear" w:color="auto" w:fill="auto"/>
            <w:vAlign w:val="center"/>
          </w:tcPr>
          <w:p w:rsidR="00922E4F" w:rsidRPr="00CF271F" w:rsidRDefault="00922E4F" w:rsidP="00807A05">
            <w:pPr>
              <w:rPr>
                <w:rFonts w:asciiTheme="minorHAnsi" w:hAnsiTheme="minorHAnsi"/>
                <w:sz w:val="18"/>
                <w:szCs w:val="18"/>
                <w:lang w:val="es-GT"/>
              </w:rPr>
            </w:pPr>
            <w:r w:rsidRPr="00CF271F">
              <w:rPr>
                <w:rFonts w:asciiTheme="minorHAnsi" w:hAnsiTheme="minorHAnsi"/>
                <w:sz w:val="18"/>
                <w:szCs w:val="18"/>
              </w:rPr>
              <w:lastRenderedPageBreak/>
              <w:t>Práctica de laboratorio</w:t>
            </w:r>
          </w:p>
        </w:tc>
        <w:tc>
          <w:tcPr>
            <w:tcW w:w="850" w:type="dxa"/>
            <w:shd w:val="clear" w:color="auto" w:fill="auto"/>
            <w:vAlign w:val="center"/>
          </w:tcPr>
          <w:p w:rsidR="00922E4F" w:rsidRPr="00363BEC" w:rsidRDefault="00922E4F" w:rsidP="00807A05">
            <w:pPr>
              <w:rPr>
                <w:sz w:val="16"/>
                <w:szCs w:val="16"/>
                <w:lang w:val="es-GT"/>
              </w:rPr>
            </w:pPr>
            <w:r>
              <w:rPr>
                <w:sz w:val="16"/>
                <w:szCs w:val="16"/>
                <w:lang w:val="es-GT"/>
              </w:rPr>
              <w:t>2 horas</w:t>
            </w:r>
          </w:p>
        </w:tc>
        <w:tc>
          <w:tcPr>
            <w:tcW w:w="1418" w:type="dxa"/>
            <w:shd w:val="clear" w:color="auto" w:fill="auto"/>
            <w:vAlign w:val="center"/>
          </w:tcPr>
          <w:p w:rsidR="00922E4F" w:rsidRPr="00CF271F" w:rsidRDefault="00922E4F" w:rsidP="00807A05">
            <w:pPr>
              <w:rPr>
                <w:rFonts w:asciiTheme="minorHAnsi" w:hAnsiTheme="minorHAnsi"/>
                <w:sz w:val="18"/>
                <w:szCs w:val="18"/>
                <w:lang w:val="es-GT"/>
              </w:rPr>
            </w:pPr>
            <w:r w:rsidRPr="00CF271F">
              <w:rPr>
                <w:rFonts w:asciiTheme="minorHAnsi" w:hAnsiTheme="minorHAnsi"/>
                <w:sz w:val="18"/>
                <w:szCs w:val="18"/>
              </w:rPr>
              <w:t xml:space="preserve">Balance de energía en Plantas de procesos de </w:t>
            </w:r>
            <w:r w:rsidRPr="00CF271F">
              <w:rPr>
                <w:rFonts w:asciiTheme="minorHAnsi" w:hAnsiTheme="minorHAnsi"/>
                <w:sz w:val="18"/>
                <w:szCs w:val="18"/>
              </w:rPr>
              <w:lastRenderedPageBreak/>
              <w:t>producción reales</w:t>
            </w:r>
          </w:p>
        </w:tc>
        <w:tc>
          <w:tcPr>
            <w:tcW w:w="1417" w:type="dxa"/>
            <w:shd w:val="clear" w:color="auto" w:fill="auto"/>
            <w:vAlign w:val="center"/>
          </w:tcPr>
          <w:p w:rsidR="00922E4F" w:rsidRPr="00CF271F" w:rsidRDefault="00922E4F" w:rsidP="00807A05">
            <w:pPr>
              <w:rPr>
                <w:rFonts w:asciiTheme="minorHAnsi" w:hAnsiTheme="minorHAnsi"/>
                <w:sz w:val="18"/>
                <w:szCs w:val="18"/>
              </w:rPr>
            </w:pPr>
            <w:r w:rsidRPr="00CF271F">
              <w:rPr>
                <w:rFonts w:asciiTheme="minorHAnsi" w:hAnsiTheme="minorHAnsi"/>
                <w:sz w:val="18"/>
                <w:szCs w:val="18"/>
              </w:rPr>
              <w:lastRenderedPageBreak/>
              <w:t>Talleres de solución de problemas</w:t>
            </w:r>
          </w:p>
          <w:p w:rsidR="00922E4F" w:rsidRPr="00CA473E" w:rsidRDefault="00922E4F" w:rsidP="00807A05">
            <w:pPr>
              <w:rPr>
                <w:sz w:val="18"/>
                <w:szCs w:val="16"/>
              </w:rPr>
            </w:pPr>
            <w:r>
              <w:rPr>
                <w:sz w:val="18"/>
                <w:szCs w:val="16"/>
              </w:rPr>
              <w:t xml:space="preserve">Informes de </w:t>
            </w:r>
            <w:r>
              <w:rPr>
                <w:sz w:val="18"/>
                <w:szCs w:val="16"/>
              </w:rPr>
              <w:lastRenderedPageBreak/>
              <w:t>Laboratorio</w:t>
            </w:r>
          </w:p>
        </w:tc>
        <w:tc>
          <w:tcPr>
            <w:tcW w:w="851" w:type="dxa"/>
            <w:shd w:val="clear" w:color="auto" w:fill="auto"/>
            <w:vAlign w:val="center"/>
          </w:tcPr>
          <w:p w:rsidR="00922E4F" w:rsidRPr="00363BEC" w:rsidRDefault="00922E4F" w:rsidP="00C41182">
            <w:pPr>
              <w:rPr>
                <w:sz w:val="16"/>
                <w:szCs w:val="16"/>
                <w:lang w:val="es-GT"/>
              </w:rPr>
            </w:pPr>
            <w:r>
              <w:rPr>
                <w:sz w:val="16"/>
                <w:szCs w:val="16"/>
                <w:lang w:val="es-GT"/>
              </w:rPr>
              <w:lastRenderedPageBreak/>
              <w:t>6 horas</w:t>
            </w:r>
          </w:p>
        </w:tc>
      </w:tr>
    </w:tbl>
    <w:p w:rsidR="006E53B3" w:rsidRDefault="006E53B3" w:rsidP="00C41182">
      <w:pPr>
        <w:rPr>
          <w:lang w:val="es-GT"/>
        </w:rPr>
      </w:pPr>
    </w:p>
    <w:p w:rsidR="0031300B" w:rsidRPr="00B74B17" w:rsidRDefault="0031300B" w:rsidP="00C41182">
      <w:pPr>
        <w:rPr>
          <w:lang w:val="es-GT"/>
        </w:rPr>
      </w:pPr>
    </w:p>
    <w:p w:rsidR="00F96DB1" w:rsidRDefault="00F96DB1" w:rsidP="0031300B">
      <w:pPr>
        <w:rPr>
          <w:b/>
          <w:lang w:val="es-GT"/>
        </w:rPr>
        <w:sectPr w:rsidR="00F96DB1" w:rsidSect="006E53B3">
          <w:headerReference w:type="default" r:id="rId8"/>
          <w:footerReference w:type="default" r:id="rId9"/>
          <w:pgSz w:w="15840" w:h="12240" w:orient="landscape" w:code="1"/>
          <w:pgMar w:top="1985" w:right="1134" w:bottom="1134" w:left="1134" w:header="851" w:footer="567" w:gutter="0"/>
          <w:cols w:space="708"/>
          <w:docGrid w:linePitch="360"/>
        </w:sectPr>
      </w:pPr>
    </w:p>
    <w:p w:rsidR="0031300B" w:rsidRPr="003C7CDF" w:rsidRDefault="0031300B" w:rsidP="003C7CDF">
      <w:pPr>
        <w:pStyle w:val="Ttulo1"/>
        <w:jc w:val="both"/>
        <w:rPr>
          <w:sz w:val="24"/>
          <w:lang w:val="es-GT"/>
        </w:rPr>
      </w:pPr>
      <w:r w:rsidRPr="003C7CDF">
        <w:rPr>
          <w:sz w:val="24"/>
          <w:lang w:val="es-GT"/>
        </w:rPr>
        <w:lastRenderedPageBreak/>
        <w:t>EVALUACION:</w:t>
      </w:r>
    </w:p>
    <w:p w:rsidR="0031300B" w:rsidRDefault="0031300B" w:rsidP="0031300B">
      <w:pPr>
        <w:rPr>
          <w:b/>
          <w:lang w:val="es-GT"/>
        </w:rPr>
      </w:pPr>
    </w:p>
    <w:tbl>
      <w:tblPr>
        <w:tblW w:w="9150" w:type="dxa"/>
        <w:jc w:val="center"/>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16"/>
        <w:gridCol w:w="1559"/>
        <w:gridCol w:w="4097"/>
        <w:gridCol w:w="1778"/>
      </w:tblGrid>
      <w:tr w:rsidR="0031300B" w:rsidRPr="003C7CDF" w:rsidTr="003C7CDF">
        <w:trPr>
          <w:jc w:val="center"/>
        </w:trPr>
        <w:tc>
          <w:tcPr>
            <w:tcW w:w="1716" w:type="dxa"/>
            <w:vAlign w:val="center"/>
          </w:tcPr>
          <w:p w:rsidR="0031300B" w:rsidRPr="003C7CDF" w:rsidRDefault="0031300B" w:rsidP="003C7CDF">
            <w:pPr>
              <w:jc w:val="center"/>
              <w:rPr>
                <w:b/>
                <w:sz w:val="18"/>
                <w:szCs w:val="18"/>
                <w:lang w:val="es-GT"/>
              </w:rPr>
            </w:pPr>
            <w:r w:rsidRPr="003C7CDF">
              <w:rPr>
                <w:b/>
                <w:sz w:val="18"/>
                <w:szCs w:val="18"/>
                <w:lang w:val="es-GT"/>
              </w:rPr>
              <w:t>TIPO DE EVALUACION</w:t>
            </w:r>
          </w:p>
        </w:tc>
        <w:tc>
          <w:tcPr>
            <w:tcW w:w="1559" w:type="dxa"/>
            <w:vAlign w:val="center"/>
          </w:tcPr>
          <w:p w:rsidR="0031300B" w:rsidRPr="003C7CDF" w:rsidRDefault="003C7CDF" w:rsidP="003C7CDF">
            <w:pPr>
              <w:jc w:val="center"/>
              <w:rPr>
                <w:b/>
                <w:sz w:val="18"/>
                <w:szCs w:val="18"/>
                <w:lang w:val="es-GT"/>
              </w:rPr>
            </w:pPr>
            <w:r>
              <w:rPr>
                <w:b/>
                <w:sz w:val="18"/>
                <w:szCs w:val="18"/>
                <w:lang w:val="es-GT"/>
              </w:rPr>
              <w:t xml:space="preserve">Nº DE </w:t>
            </w:r>
            <w:r w:rsidR="0031300B" w:rsidRPr="003C7CDF">
              <w:rPr>
                <w:b/>
                <w:sz w:val="18"/>
                <w:szCs w:val="18"/>
                <w:lang w:val="es-GT"/>
              </w:rPr>
              <w:t>EVALUACIONES</w:t>
            </w:r>
          </w:p>
        </w:tc>
        <w:tc>
          <w:tcPr>
            <w:tcW w:w="4097" w:type="dxa"/>
            <w:vAlign w:val="center"/>
          </w:tcPr>
          <w:p w:rsidR="0031300B" w:rsidRPr="003C7CDF" w:rsidRDefault="0031300B" w:rsidP="003C7CDF">
            <w:pPr>
              <w:jc w:val="center"/>
              <w:rPr>
                <w:b/>
                <w:sz w:val="18"/>
                <w:szCs w:val="18"/>
                <w:lang w:val="es-GT"/>
              </w:rPr>
            </w:pPr>
            <w:r w:rsidRPr="003C7CDF">
              <w:rPr>
                <w:b/>
                <w:sz w:val="18"/>
                <w:szCs w:val="18"/>
                <w:lang w:val="es-GT"/>
              </w:rPr>
              <w:t>CRITERIOS DE EVALUACIÓN</w:t>
            </w:r>
          </w:p>
        </w:tc>
        <w:tc>
          <w:tcPr>
            <w:tcW w:w="1778" w:type="dxa"/>
            <w:vAlign w:val="center"/>
          </w:tcPr>
          <w:p w:rsidR="0031300B" w:rsidRPr="003C7CDF" w:rsidRDefault="0031300B" w:rsidP="003C7CDF">
            <w:pPr>
              <w:jc w:val="center"/>
              <w:rPr>
                <w:b/>
                <w:sz w:val="18"/>
                <w:szCs w:val="18"/>
                <w:lang w:val="es-GT"/>
              </w:rPr>
            </w:pPr>
            <w:r w:rsidRPr="003C7CDF">
              <w:rPr>
                <w:b/>
                <w:sz w:val="18"/>
                <w:szCs w:val="18"/>
                <w:lang w:val="es-GT"/>
              </w:rPr>
              <w:t>PORCENTAJE SOBRE LA NOTA</w:t>
            </w:r>
            <w:r w:rsidR="003C7CDF">
              <w:rPr>
                <w:b/>
                <w:sz w:val="18"/>
                <w:szCs w:val="18"/>
                <w:lang w:val="es-GT"/>
              </w:rPr>
              <w:t xml:space="preserve"> FINAL</w:t>
            </w:r>
          </w:p>
        </w:tc>
      </w:tr>
      <w:tr w:rsidR="0031300B" w:rsidRPr="003C7CDF" w:rsidTr="003C7CDF">
        <w:trPr>
          <w:jc w:val="center"/>
        </w:trPr>
        <w:tc>
          <w:tcPr>
            <w:tcW w:w="1716" w:type="dxa"/>
          </w:tcPr>
          <w:p w:rsidR="0031300B" w:rsidRPr="003C7CDF" w:rsidRDefault="0031300B" w:rsidP="0031300B">
            <w:pPr>
              <w:rPr>
                <w:sz w:val="18"/>
                <w:szCs w:val="18"/>
                <w:lang w:val="es-GT"/>
              </w:rPr>
            </w:pPr>
          </w:p>
        </w:tc>
        <w:tc>
          <w:tcPr>
            <w:tcW w:w="1559" w:type="dxa"/>
          </w:tcPr>
          <w:p w:rsidR="0031300B" w:rsidRPr="003C7CDF" w:rsidRDefault="0031300B" w:rsidP="0031300B">
            <w:pPr>
              <w:rPr>
                <w:sz w:val="18"/>
                <w:szCs w:val="18"/>
                <w:lang w:val="es-GT"/>
              </w:rPr>
            </w:pPr>
          </w:p>
        </w:tc>
        <w:tc>
          <w:tcPr>
            <w:tcW w:w="4097" w:type="dxa"/>
          </w:tcPr>
          <w:p w:rsidR="0031300B" w:rsidRPr="003C7CDF" w:rsidRDefault="0031300B" w:rsidP="0031300B">
            <w:pPr>
              <w:rPr>
                <w:sz w:val="18"/>
                <w:szCs w:val="18"/>
                <w:lang w:val="es-GT"/>
              </w:rPr>
            </w:pPr>
          </w:p>
        </w:tc>
        <w:tc>
          <w:tcPr>
            <w:tcW w:w="1778" w:type="dxa"/>
          </w:tcPr>
          <w:p w:rsidR="0031300B" w:rsidRPr="003C7CDF" w:rsidRDefault="0031300B" w:rsidP="0031300B">
            <w:pPr>
              <w:rPr>
                <w:sz w:val="18"/>
                <w:szCs w:val="18"/>
                <w:lang w:val="es-GT"/>
              </w:rPr>
            </w:pPr>
          </w:p>
        </w:tc>
      </w:tr>
      <w:tr w:rsidR="0031300B" w:rsidRPr="003C7CDF" w:rsidTr="003C7CDF">
        <w:trPr>
          <w:jc w:val="center"/>
        </w:trPr>
        <w:tc>
          <w:tcPr>
            <w:tcW w:w="1716" w:type="dxa"/>
          </w:tcPr>
          <w:p w:rsidR="0031300B" w:rsidRPr="003C7CDF" w:rsidRDefault="0031300B" w:rsidP="0031300B">
            <w:pPr>
              <w:rPr>
                <w:sz w:val="18"/>
                <w:szCs w:val="18"/>
                <w:lang w:val="es-GT"/>
              </w:rPr>
            </w:pPr>
          </w:p>
        </w:tc>
        <w:tc>
          <w:tcPr>
            <w:tcW w:w="1559" w:type="dxa"/>
          </w:tcPr>
          <w:p w:rsidR="0031300B" w:rsidRPr="003C7CDF" w:rsidRDefault="0031300B" w:rsidP="0031300B">
            <w:pPr>
              <w:rPr>
                <w:sz w:val="18"/>
                <w:szCs w:val="18"/>
                <w:lang w:val="es-GT"/>
              </w:rPr>
            </w:pPr>
          </w:p>
        </w:tc>
        <w:tc>
          <w:tcPr>
            <w:tcW w:w="4097" w:type="dxa"/>
          </w:tcPr>
          <w:p w:rsidR="0031300B" w:rsidRPr="003C7CDF" w:rsidRDefault="0031300B" w:rsidP="0031300B">
            <w:pPr>
              <w:rPr>
                <w:sz w:val="18"/>
                <w:szCs w:val="18"/>
                <w:lang w:val="es-GT"/>
              </w:rPr>
            </w:pPr>
          </w:p>
        </w:tc>
        <w:tc>
          <w:tcPr>
            <w:tcW w:w="1778" w:type="dxa"/>
          </w:tcPr>
          <w:p w:rsidR="0031300B" w:rsidRPr="003C7CDF" w:rsidRDefault="0031300B" w:rsidP="0031300B">
            <w:pPr>
              <w:rPr>
                <w:sz w:val="18"/>
                <w:szCs w:val="18"/>
                <w:lang w:val="es-GT"/>
              </w:rPr>
            </w:pPr>
          </w:p>
        </w:tc>
      </w:tr>
      <w:tr w:rsidR="003C7CDF" w:rsidRPr="003C7CDF" w:rsidTr="00363BEC">
        <w:trPr>
          <w:jc w:val="center"/>
        </w:trPr>
        <w:tc>
          <w:tcPr>
            <w:tcW w:w="7372" w:type="dxa"/>
            <w:gridSpan w:val="3"/>
          </w:tcPr>
          <w:p w:rsidR="003C7CDF" w:rsidRPr="003C7CDF" w:rsidRDefault="003C7CDF" w:rsidP="003C7CDF">
            <w:pPr>
              <w:rPr>
                <w:b/>
                <w:sz w:val="18"/>
                <w:szCs w:val="18"/>
                <w:lang w:val="es-GT"/>
              </w:rPr>
            </w:pPr>
            <w:r>
              <w:rPr>
                <w:b/>
                <w:sz w:val="18"/>
                <w:szCs w:val="18"/>
                <w:lang w:val="es-GT"/>
              </w:rPr>
              <w:t>PRIMER CORTE</w:t>
            </w:r>
          </w:p>
        </w:tc>
        <w:tc>
          <w:tcPr>
            <w:tcW w:w="1778" w:type="dxa"/>
          </w:tcPr>
          <w:p w:rsidR="003C7CDF" w:rsidRPr="003C7CDF" w:rsidRDefault="003C7CDF" w:rsidP="00363BEC">
            <w:pPr>
              <w:rPr>
                <w:b/>
                <w:sz w:val="18"/>
                <w:szCs w:val="18"/>
                <w:lang w:val="es-GT"/>
              </w:rPr>
            </w:pPr>
            <w:r>
              <w:rPr>
                <w:b/>
                <w:sz w:val="18"/>
                <w:szCs w:val="18"/>
                <w:lang w:val="es-GT"/>
              </w:rPr>
              <w:t>35</w:t>
            </w:r>
            <w:r w:rsidRPr="003C7CDF">
              <w:rPr>
                <w:b/>
                <w:sz w:val="18"/>
                <w:szCs w:val="18"/>
                <w:lang w:val="es-GT"/>
              </w:rPr>
              <w:t>%</w:t>
            </w:r>
          </w:p>
        </w:tc>
      </w:tr>
      <w:tr w:rsidR="00C33E0C" w:rsidRPr="003C7CDF" w:rsidTr="003C7CDF">
        <w:trPr>
          <w:jc w:val="center"/>
        </w:trPr>
        <w:tc>
          <w:tcPr>
            <w:tcW w:w="1716" w:type="dxa"/>
          </w:tcPr>
          <w:p w:rsidR="00C33E0C" w:rsidRPr="003C7CDF" w:rsidRDefault="00C33E0C" w:rsidP="00807A05">
            <w:pPr>
              <w:rPr>
                <w:sz w:val="18"/>
                <w:szCs w:val="18"/>
                <w:lang w:val="es-GT"/>
              </w:rPr>
            </w:pPr>
            <w:r>
              <w:rPr>
                <w:sz w:val="18"/>
                <w:szCs w:val="18"/>
                <w:lang w:val="es-GT"/>
              </w:rPr>
              <w:t>Parcial</w:t>
            </w:r>
          </w:p>
        </w:tc>
        <w:tc>
          <w:tcPr>
            <w:tcW w:w="1559" w:type="dxa"/>
          </w:tcPr>
          <w:p w:rsidR="00C33E0C" w:rsidRPr="003C7CDF" w:rsidRDefault="00C33E0C" w:rsidP="00807A05">
            <w:pPr>
              <w:rPr>
                <w:sz w:val="18"/>
                <w:szCs w:val="18"/>
                <w:lang w:val="es-GT"/>
              </w:rPr>
            </w:pPr>
            <w:r>
              <w:rPr>
                <w:sz w:val="18"/>
                <w:szCs w:val="18"/>
                <w:lang w:val="es-GT"/>
              </w:rPr>
              <w:t>1</w:t>
            </w:r>
          </w:p>
        </w:tc>
        <w:tc>
          <w:tcPr>
            <w:tcW w:w="4097" w:type="dxa"/>
          </w:tcPr>
          <w:p w:rsidR="00C33E0C" w:rsidRPr="003C7CDF" w:rsidRDefault="00C33E0C" w:rsidP="00807A05">
            <w:pPr>
              <w:rPr>
                <w:sz w:val="18"/>
                <w:szCs w:val="18"/>
                <w:lang w:val="es-GT"/>
              </w:rPr>
            </w:pPr>
            <w:r>
              <w:rPr>
                <w:sz w:val="18"/>
                <w:szCs w:val="18"/>
                <w:lang w:val="es-GT"/>
              </w:rPr>
              <w:t>Procedimientos, análisis y conclusiones con base en resultados y en fundamentación conceptual</w:t>
            </w:r>
          </w:p>
        </w:tc>
        <w:tc>
          <w:tcPr>
            <w:tcW w:w="1778" w:type="dxa"/>
          </w:tcPr>
          <w:p w:rsidR="00C33E0C" w:rsidRPr="003C7CDF" w:rsidRDefault="00C33E0C" w:rsidP="00807A05">
            <w:pPr>
              <w:rPr>
                <w:sz w:val="18"/>
                <w:szCs w:val="18"/>
                <w:lang w:val="es-GT"/>
              </w:rPr>
            </w:pPr>
            <w:r>
              <w:rPr>
                <w:sz w:val="18"/>
                <w:szCs w:val="18"/>
                <w:lang w:val="es-GT"/>
              </w:rPr>
              <w:t>26.25%</w:t>
            </w:r>
          </w:p>
        </w:tc>
      </w:tr>
      <w:tr w:rsidR="00C33E0C" w:rsidRPr="003C7CDF" w:rsidTr="003C7CDF">
        <w:trPr>
          <w:jc w:val="center"/>
        </w:trPr>
        <w:tc>
          <w:tcPr>
            <w:tcW w:w="1716" w:type="dxa"/>
          </w:tcPr>
          <w:p w:rsidR="00C33E0C" w:rsidRPr="003C7CDF" w:rsidRDefault="00C33E0C" w:rsidP="00807A05">
            <w:pPr>
              <w:rPr>
                <w:sz w:val="18"/>
                <w:szCs w:val="18"/>
                <w:lang w:val="es-GT"/>
              </w:rPr>
            </w:pPr>
            <w:r>
              <w:rPr>
                <w:sz w:val="18"/>
                <w:szCs w:val="18"/>
                <w:lang w:val="es-GT"/>
              </w:rPr>
              <w:t>Talleres</w:t>
            </w:r>
          </w:p>
        </w:tc>
        <w:tc>
          <w:tcPr>
            <w:tcW w:w="1559" w:type="dxa"/>
          </w:tcPr>
          <w:p w:rsidR="00C33E0C" w:rsidRPr="003C7CDF" w:rsidRDefault="00C33E0C" w:rsidP="00807A05">
            <w:pPr>
              <w:rPr>
                <w:sz w:val="18"/>
                <w:szCs w:val="18"/>
                <w:lang w:val="es-GT"/>
              </w:rPr>
            </w:pPr>
            <w:r>
              <w:rPr>
                <w:sz w:val="18"/>
                <w:szCs w:val="18"/>
                <w:lang w:val="es-GT"/>
              </w:rPr>
              <w:t>8</w:t>
            </w:r>
          </w:p>
        </w:tc>
        <w:tc>
          <w:tcPr>
            <w:tcW w:w="4097" w:type="dxa"/>
          </w:tcPr>
          <w:p w:rsidR="00C33E0C" w:rsidRPr="003C7CDF" w:rsidRDefault="00C33E0C" w:rsidP="00807A05">
            <w:pPr>
              <w:rPr>
                <w:sz w:val="18"/>
                <w:szCs w:val="18"/>
                <w:lang w:val="es-GT"/>
              </w:rPr>
            </w:pPr>
            <w:r>
              <w:rPr>
                <w:sz w:val="18"/>
                <w:szCs w:val="18"/>
                <w:lang w:val="es-GT"/>
              </w:rPr>
              <w:t>Participación activa en la solución de talleres dentro y fuera del aula de clase</w:t>
            </w:r>
          </w:p>
        </w:tc>
        <w:tc>
          <w:tcPr>
            <w:tcW w:w="1778" w:type="dxa"/>
          </w:tcPr>
          <w:p w:rsidR="00C33E0C" w:rsidRPr="003C7CDF" w:rsidRDefault="00C33E0C" w:rsidP="00807A05">
            <w:pPr>
              <w:rPr>
                <w:sz w:val="18"/>
                <w:szCs w:val="18"/>
                <w:lang w:val="es-GT"/>
              </w:rPr>
            </w:pPr>
            <w:r>
              <w:rPr>
                <w:sz w:val="18"/>
                <w:szCs w:val="18"/>
                <w:lang w:val="es-GT"/>
              </w:rPr>
              <w:t>8.75%</w:t>
            </w:r>
          </w:p>
        </w:tc>
      </w:tr>
      <w:tr w:rsidR="00C33E0C" w:rsidRPr="003C7CDF" w:rsidTr="00363BEC">
        <w:trPr>
          <w:jc w:val="center"/>
        </w:trPr>
        <w:tc>
          <w:tcPr>
            <w:tcW w:w="7372" w:type="dxa"/>
            <w:gridSpan w:val="3"/>
          </w:tcPr>
          <w:p w:rsidR="00C33E0C" w:rsidRPr="003C7CDF" w:rsidRDefault="00C33E0C" w:rsidP="00363BEC">
            <w:pPr>
              <w:rPr>
                <w:b/>
                <w:sz w:val="18"/>
                <w:szCs w:val="18"/>
                <w:lang w:val="es-GT"/>
              </w:rPr>
            </w:pPr>
            <w:r>
              <w:rPr>
                <w:b/>
                <w:sz w:val="18"/>
                <w:szCs w:val="18"/>
                <w:lang w:val="es-GT"/>
              </w:rPr>
              <w:t>SEGUNDO CORTE</w:t>
            </w:r>
          </w:p>
        </w:tc>
        <w:tc>
          <w:tcPr>
            <w:tcW w:w="1778" w:type="dxa"/>
          </w:tcPr>
          <w:p w:rsidR="00C33E0C" w:rsidRPr="003C7CDF" w:rsidRDefault="00C33E0C" w:rsidP="00363BEC">
            <w:pPr>
              <w:rPr>
                <w:b/>
                <w:sz w:val="18"/>
                <w:szCs w:val="18"/>
                <w:lang w:val="es-GT"/>
              </w:rPr>
            </w:pPr>
            <w:r>
              <w:rPr>
                <w:b/>
                <w:sz w:val="18"/>
                <w:szCs w:val="18"/>
                <w:lang w:val="es-GT"/>
              </w:rPr>
              <w:t>35</w:t>
            </w:r>
            <w:r w:rsidRPr="003C7CDF">
              <w:rPr>
                <w:b/>
                <w:sz w:val="18"/>
                <w:szCs w:val="18"/>
                <w:lang w:val="es-GT"/>
              </w:rPr>
              <w:t>%</w:t>
            </w:r>
          </w:p>
        </w:tc>
      </w:tr>
      <w:tr w:rsidR="00C33E0C" w:rsidRPr="003C7CDF" w:rsidTr="003C7CDF">
        <w:trPr>
          <w:jc w:val="center"/>
        </w:trPr>
        <w:tc>
          <w:tcPr>
            <w:tcW w:w="1716" w:type="dxa"/>
          </w:tcPr>
          <w:p w:rsidR="00C33E0C" w:rsidRPr="003C7CDF" w:rsidRDefault="00C33E0C" w:rsidP="00807A05">
            <w:pPr>
              <w:rPr>
                <w:sz w:val="18"/>
                <w:szCs w:val="18"/>
                <w:lang w:val="es-GT"/>
              </w:rPr>
            </w:pPr>
            <w:r>
              <w:rPr>
                <w:sz w:val="18"/>
                <w:szCs w:val="18"/>
                <w:lang w:val="es-GT"/>
              </w:rPr>
              <w:t>Parcial</w:t>
            </w:r>
          </w:p>
        </w:tc>
        <w:tc>
          <w:tcPr>
            <w:tcW w:w="1559" w:type="dxa"/>
          </w:tcPr>
          <w:p w:rsidR="00C33E0C" w:rsidRPr="003C7CDF" w:rsidRDefault="00C33E0C" w:rsidP="00807A05">
            <w:pPr>
              <w:rPr>
                <w:sz w:val="18"/>
                <w:szCs w:val="18"/>
                <w:lang w:val="es-GT"/>
              </w:rPr>
            </w:pPr>
            <w:r>
              <w:rPr>
                <w:sz w:val="18"/>
                <w:szCs w:val="18"/>
                <w:lang w:val="es-GT"/>
              </w:rPr>
              <w:t>1</w:t>
            </w:r>
          </w:p>
        </w:tc>
        <w:tc>
          <w:tcPr>
            <w:tcW w:w="4097" w:type="dxa"/>
          </w:tcPr>
          <w:p w:rsidR="00C33E0C" w:rsidRPr="003C7CDF" w:rsidRDefault="00C33E0C" w:rsidP="00807A05">
            <w:pPr>
              <w:rPr>
                <w:sz w:val="18"/>
                <w:szCs w:val="18"/>
                <w:lang w:val="es-GT"/>
              </w:rPr>
            </w:pPr>
            <w:r>
              <w:rPr>
                <w:sz w:val="18"/>
                <w:szCs w:val="18"/>
                <w:lang w:val="es-GT"/>
              </w:rPr>
              <w:t>Procedimientos, análisis y conclusiones con base en resultados y en fundamentación conceptual</w:t>
            </w:r>
          </w:p>
        </w:tc>
        <w:tc>
          <w:tcPr>
            <w:tcW w:w="1778" w:type="dxa"/>
          </w:tcPr>
          <w:p w:rsidR="00C33E0C" w:rsidRPr="003C7CDF" w:rsidRDefault="00C33E0C" w:rsidP="00807A05">
            <w:pPr>
              <w:rPr>
                <w:sz w:val="18"/>
                <w:szCs w:val="18"/>
                <w:lang w:val="es-GT"/>
              </w:rPr>
            </w:pPr>
            <w:r>
              <w:rPr>
                <w:sz w:val="18"/>
                <w:szCs w:val="18"/>
                <w:lang w:val="es-GT"/>
              </w:rPr>
              <w:t>26.25%</w:t>
            </w:r>
          </w:p>
        </w:tc>
      </w:tr>
      <w:tr w:rsidR="00C33E0C" w:rsidRPr="003C7CDF" w:rsidTr="003C7CDF">
        <w:trPr>
          <w:jc w:val="center"/>
        </w:trPr>
        <w:tc>
          <w:tcPr>
            <w:tcW w:w="1716" w:type="dxa"/>
          </w:tcPr>
          <w:p w:rsidR="00C33E0C" w:rsidRPr="003C7CDF" w:rsidRDefault="00C33E0C" w:rsidP="00807A05">
            <w:pPr>
              <w:rPr>
                <w:sz w:val="18"/>
                <w:szCs w:val="18"/>
                <w:lang w:val="es-GT"/>
              </w:rPr>
            </w:pPr>
            <w:r>
              <w:rPr>
                <w:sz w:val="18"/>
                <w:szCs w:val="18"/>
                <w:lang w:val="es-GT"/>
              </w:rPr>
              <w:t>Talleres</w:t>
            </w:r>
          </w:p>
        </w:tc>
        <w:tc>
          <w:tcPr>
            <w:tcW w:w="1559" w:type="dxa"/>
          </w:tcPr>
          <w:p w:rsidR="00C33E0C" w:rsidRPr="003C7CDF" w:rsidRDefault="00C33E0C" w:rsidP="00807A05">
            <w:pPr>
              <w:rPr>
                <w:sz w:val="18"/>
                <w:szCs w:val="18"/>
                <w:lang w:val="es-GT"/>
              </w:rPr>
            </w:pPr>
            <w:r>
              <w:rPr>
                <w:sz w:val="18"/>
                <w:szCs w:val="18"/>
                <w:lang w:val="es-GT"/>
              </w:rPr>
              <w:t>8</w:t>
            </w:r>
          </w:p>
        </w:tc>
        <w:tc>
          <w:tcPr>
            <w:tcW w:w="4097" w:type="dxa"/>
          </w:tcPr>
          <w:p w:rsidR="00C33E0C" w:rsidRPr="003C7CDF" w:rsidRDefault="00C33E0C" w:rsidP="00807A05">
            <w:pPr>
              <w:rPr>
                <w:sz w:val="18"/>
                <w:szCs w:val="18"/>
                <w:lang w:val="es-GT"/>
              </w:rPr>
            </w:pPr>
            <w:r>
              <w:rPr>
                <w:sz w:val="18"/>
                <w:szCs w:val="18"/>
                <w:lang w:val="es-GT"/>
              </w:rPr>
              <w:t>Participación activa en la solución de talleres dentro y fuera del aula de clase</w:t>
            </w:r>
          </w:p>
        </w:tc>
        <w:tc>
          <w:tcPr>
            <w:tcW w:w="1778" w:type="dxa"/>
          </w:tcPr>
          <w:p w:rsidR="00C33E0C" w:rsidRPr="003C7CDF" w:rsidRDefault="00C33E0C" w:rsidP="00807A05">
            <w:pPr>
              <w:rPr>
                <w:sz w:val="18"/>
                <w:szCs w:val="18"/>
                <w:lang w:val="es-GT"/>
              </w:rPr>
            </w:pPr>
            <w:r>
              <w:rPr>
                <w:sz w:val="18"/>
                <w:szCs w:val="18"/>
                <w:lang w:val="es-GT"/>
              </w:rPr>
              <w:t>8.75%</w:t>
            </w:r>
          </w:p>
        </w:tc>
      </w:tr>
      <w:tr w:rsidR="00C33E0C" w:rsidRPr="003C7CDF" w:rsidTr="00363BEC">
        <w:trPr>
          <w:jc w:val="center"/>
        </w:trPr>
        <w:tc>
          <w:tcPr>
            <w:tcW w:w="7372" w:type="dxa"/>
            <w:gridSpan w:val="3"/>
          </w:tcPr>
          <w:p w:rsidR="00C33E0C" w:rsidRPr="003C7CDF" w:rsidRDefault="00C33E0C" w:rsidP="00363BEC">
            <w:pPr>
              <w:rPr>
                <w:b/>
                <w:sz w:val="18"/>
                <w:szCs w:val="18"/>
                <w:lang w:val="es-GT"/>
              </w:rPr>
            </w:pPr>
            <w:r>
              <w:rPr>
                <w:b/>
                <w:sz w:val="18"/>
                <w:szCs w:val="18"/>
                <w:lang w:val="es-GT"/>
              </w:rPr>
              <w:t>TERCER CORTE</w:t>
            </w:r>
          </w:p>
        </w:tc>
        <w:tc>
          <w:tcPr>
            <w:tcW w:w="1778" w:type="dxa"/>
          </w:tcPr>
          <w:p w:rsidR="00C33E0C" w:rsidRPr="003C7CDF" w:rsidRDefault="00C33E0C" w:rsidP="005D7DCB">
            <w:pPr>
              <w:rPr>
                <w:b/>
                <w:sz w:val="18"/>
                <w:szCs w:val="18"/>
                <w:lang w:val="es-GT"/>
              </w:rPr>
            </w:pPr>
            <w:r>
              <w:rPr>
                <w:b/>
                <w:sz w:val="18"/>
                <w:szCs w:val="18"/>
                <w:lang w:val="es-GT"/>
              </w:rPr>
              <w:t>30</w:t>
            </w:r>
            <w:r w:rsidRPr="003C7CDF">
              <w:rPr>
                <w:b/>
                <w:sz w:val="18"/>
                <w:szCs w:val="18"/>
                <w:lang w:val="es-GT"/>
              </w:rPr>
              <w:t>%</w:t>
            </w:r>
          </w:p>
        </w:tc>
      </w:tr>
      <w:tr w:rsidR="00C33E0C" w:rsidRPr="003C7CDF" w:rsidTr="00363BEC">
        <w:trPr>
          <w:jc w:val="center"/>
        </w:trPr>
        <w:tc>
          <w:tcPr>
            <w:tcW w:w="7372" w:type="dxa"/>
            <w:gridSpan w:val="3"/>
          </w:tcPr>
          <w:p w:rsidR="00C33E0C" w:rsidRPr="0078718A" w:rsidRDefault="00C33E0C" w:rsidP="00807A05">
            <w:pPr>
              <w:rPr>
                <w:sz w:val="18"/>
                <w:szCs w:val="18"/>
                <w:lang w:val="es-GT"/>
              </w:rPr>
            </w:pPr>
            <w:r w:rsidRPr="0078718A">
              <w:rPr>
                <w:sz w:val="18"/>
                <w:szCs w:val="18"/>
                <w:lang w:val="es-GT"/>
              </w:rPr>
              <w:t>Examen final escrito</w:t>
            </w:r>
            <w:r>
              <w:rPr>
                <w:sz w:val="18"/>
                <w:szCs w:val="18"/>
                <w:lang w:val="es-GT"/>
              </w:rPr>
              <w:t>: Procedimientos, análisis y conclusiones con base en resultados y en fundamentación conceptual</w:t>
            </w:r>
          </w:p>
        </w:tc>
        <w:tc>
          <w:tcPr>
            <w:tcW w:w="1778" w:type="dxa"/>
          </w:tcPr>
          <w:p w:rsidR="00C33E0C" w:rsidRPr="0078718A" w:rsidRDefault="00C33E0C" w:rsidP="00807A05">
            <w:pPr>
              <w:rPr>
                <w:sz w:val="18"/>
                <w:szCs w:val="18"/>
                <w:lang w:val="es-GT"/>
              </w:rPr>
            </w:pPr>
            <w:r w:rsidRPr="0078718A">
              <w:rPr>
                <w:sz w:val="18"/>
                <w:szCs w:val="18"/>
                <w:lang w:val="es-GT"/>
              </w:rPr>
              <w:t>15%</w:t>
            </w:r>
          </w:p>
        </w:tc>
      </w:tr>
      <w:tr w:rsidR="00C33E0C" w:rsidRPr="003C7CDF" w:rsidTr="003C7CDF">
        <w:trPr>
          <w:jc w:val="center"/>
        </w:trPr>
        <w:tc>
          <w:tcPr>
            <w:tcW w:w="7372" w:type="dxa"/>
            <w:gridSpan w:val="3"/>
            <w:shd w:val="clear" w:color="auto" w:fill="BFBFBF"/>
          </w:tcPr>
          <w:p w:rsidR="00C33E0C" w:rsidRPr="0078718A" w:rsidRDefault="00C33E0C" w:rsidP="00807A05">
            <w:pPr>
              <w:rPr>
                <w:sz w:val="18"/>
                <w:szCs w:val="18"/>
                <w:lang w:val="es-GT"/>
              </w:rPr>
            </w:pPr>
            <w:r w:rsidRPr="0078718A">
              <w:rPr>
                <w:sz w:val="18"/>
                <w:szCs w:val="18"/>
                <w:lang w:val="es-GT"/>
              </w:rPr>
              <w:t>Informes</w:t>
            </w:r>
            <w:r>
              <w:rPr>
                <w:sz w:val="18"/>
                <w:szCs w:val="18"/>
                <w:lang w:val="es-GT"/>
              </w:rPr>
              <w:t>: Procedimientos, análisis y conclusiones con base en toma de datos, resultados y en fundamentación conceptual</w:t>
            </w:r>
          </w:p>
        </w:tc>
        <w:tc>
          <w:tcPr>
            <w:tcW w:w="1778" w:type="dxa"/>
            <w:shd w:val="clear" w:color="auto" w:fill="BFBFBF"/>
          </w:tcPr>
          <w:p w:rsidR="00C33E0C" w:rsidRPr="0078718A" w:rsidRDefault="00C33E0C" w:rsidP="00807A05">
            <w:pPr>
              <w:rPr>
                <w:sz w:val="18"/>
                <w:szCs w:val="18"/>
                <w:lang w:val="es-GT"/>
              </w:rPr>
            </w:pPr>
            <w:r w:rsidRPr="0078718A">
              <w:rPr>
                <w:sz w:val="18"/>
                <w:szCs w:val="18"/>
                <w:lang w:val="es-GT"/>
              </w:rPr>
              <w:t>15%</w:t>
            </w:r>
          </w:p>
        </w:tc>
      </w:tr>
      <w:tr w:rsidR="00C33E0C" w:rsidRPr="003C7CDF" w:rsidTr="003C7CDF">
        <w:trPr>
          <w:jc w:val="center"/>
        </w:trPr>
        <w:tc>
          <w:tcPr>
            <w:tcW w:w="7372" w:type="dxa"/>
            <w:gridSpan w:val="3"/>
            <w:shd w:val="clear" w:color="auto" w:fill="BFBFBF"/>
          </w:tcPr>
          <w:p w:rsidR="00C33E0C" w:rsidRDefault="00C33E0C">
            <w:r w:rsidRPr="009E1E27">
              <w:rPr>
                <w:b/>
                <w:sz w:val="18"/>
                <w:szCs w:val="18"/>
                <w:lang w:val="es-GT"/>
              </w:rPr>
              <w:t>TOTAL</w:t>
            </w:r>
          </w:p>
        </w:tc>
        <w:tc>
          <w:tcPr>
            <w:tcW w:w="1778" w:type="dxa"/>
            <w:shd w:val="clear" w:color="auto" w:fill="BFBFBF"/>
          </w:tcPr>
          <w:p w:rsidR="00C33E0C" w:rsidRDefault="00C33E0C">
            <w:r>
              <w:rPr>
                <w:b/>
                <w:sz w:val="18"/>
                <w:szCs w:val="18"/>
                <w:lang w:val="es-GT"/>
              </w:rPr>
              <w:t>100%</w:t>
            </w:r>
          </w:p>
        </w:tc>
      </w:tr>
    </w:tbl>
    <w:p w:rsidR="0031300B" w:rsidRDefault="0031300B" w:rsidP="0031300B">
      <w:pPr>
        <w:rPr>
          <w:lang w:val="es-GT"/>
        </w:rPr>
      </w:pPr>
    </w:p>
    <w:p w:rsidR="0031300B" w:rsidRDefault="0031300B" w:rsidP="0031300B">
      <w:pPr>
        <w:rPr>
          <w:lang w:val="es-GT"/>
        </w:rPr>
      </w:pPr>
      <w:r>
        <w:rPr>
          <w:lang w:val="es-GT"/>
        </w:rPr>
        <w:t>La nota mínima de aprobación del curso es de 3 puntos sobre 5</w:t>
      </w:r>
    </w:p>
    <w:p w:rsidR="0031300B" w:rsidRDefault="0031300B" w:rsidP="0031300B">
      <w:pPr>
        <w:rPr>
          <w:lang w:val="es-GT"/>
        </w:rPr>
      </w:pPr>
    </w:p>
    <w:p w:rsidR="0031300B" w:rsidRPr="001D0121" w:rsidRDefault="0031300B" w:rsidP="005D7DCB">
      <w:pPr>
        <w:pStyle w:val="Ttulo1"/>
        <w:jc w:val="both"/>
        <w:rPr>
          <w:lang w:val="es-GT"/>
        </w:rPr>
      </w:pPr>
      <w:r w:rsidRPr="005D7DCB">
        <w:rPr>
          <w:sz w:val="24"/>
          <w:lang w:val="es-GT"/>
        </w:rPr>
        <w:t>BIBLIOGRAFIA</w:t>
      </w:r>
    </w:p>
    <w:p w:rsidR="0031300B" w:rsidRDefault="0031300B" w:rsidP="0031300B">
      <w:pPr>
        <w:rPr>
          <w:b/>
          <w:lang w:val="es-GT"/>
        </w:rPr>
      </w:pPr>
    </w:p>
    <w:p w:rsidR="0031300B" w:rsidRDefault="0031300B" w:rsidP="0031300B">
      <w:pPr>
        <w:rPr>
          <w:b/>
          <w:lang w:val="es-GT"/>
        </w:rPr>
      </w:pPr>
      <w:r>
        <w:rPr>
          <w:b/>
          <w:lang w:val="es-GT"/>
        </w:rPr>
        <w:t>LIBROS</w:t>
      </w:r>
    </w:p>
    <w:tbl>
      <w:tblPr>
        <w:tblW w:w="10066" w:type="dxa"/>
        <w:jc w:val="center"/>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4"/>
        <w:gridCol w:w="3524"/>
        <w:gridCol w:w="668"/>
        <w:gridCol w:w="1521"/>
        <w:gridCol w:w="1434"/>
        <w:gridCol w:w="1205"/>
      </w:tblGrid>
      <w:tr w:rsidR="0037783E" w:rsidTr="001E1B06">
        <w:trPr>
          <w:jc w:val="center"/>
        </w:trPr>
        <w:tc>
          <w:tcPr>
            <w:tcW w:w="1714" w:type="dxa"/>
            <w:vAlign w:val="center"/>
          </w:tcPr>
          <w:p w:rsidR="0031300B" w:rsidRPr="00052C4C" w:rsidRDefault="0031300B" w:rsidP="005D7DCB">
            <w:pPr>
              <w:jc w:val="center"/>
              <w:rPr>
                <w:b/>
                <w:sz w:val="16"/>
                <w:szCs w:val="16"/>
                <w:lang w:val="es-GT"/>
              </w:rPr>
            </w:pPr>
            <w:r w:rsidRPr="00052C4C">
              <w:rPr>
                <w:b/>
                <w:sz w:val="16"/>
                <w:szCs w:val="16"/>
                <w:lang w:val="es-GT"/>
              </w:rPr>
              <w:t>AUTORES</w:t>
            </w:r>
          </w:p>
        </w:tc>
        <w:tc>
          <w:tcPr>
            <w:tcW w:w="3524" w:type="dxa"/>
            <w:vAlign w:val="center"/>
          </w:tcPr>
          <w:p w:rsidR="0031300B" w:rsidRPr="00052C4C" w:rsidRDefault="0031300B" w:rsidP="005D7DCB">
            <w:pPr>
              <w:jc w:val="center"/>
              <w:rPr>
                <w:b/>
                <w:sz w:val="16"/>
                <w:szCs w:val="16"/>
                <w:lang w:val="es-GT"/>
              </w:rPr>
            </w:pPr>
            <w:r w:rsidRPr="00052C4C">
              <w:rPr>
                <w:b/>
                <w:sz w:val="16"/>
                <w:szCs w:val="16"/>
                <w:lang w:val="es-GT"/>
              </w:rPr>
              <w:t>TITULO</w:t>
            </w:r>
          </w:p>
        </w:tc>
        <w:tc>
          <w:tcPr>
            <w:tcW w:w="668" w:type="dxa"/>
            <w:vAlign w:val="center"/>
          </w:tcPr>
          <w:p w:rsidR="0031300B" w:rsidRPr="00052C4C" w:rsidRDefault="0031300B" w:rsidP="005D7DCB">
            <w:pPr>
              <w:jc w:val="center"/>
              <w:rPr>
                <w:b/>
                <w:sz w:val="16"/>
                <w:szCs w:val="16"/>
                <w:lang w:val="es-GT"/>
              </w:rPr>
            </w:pPr>
            <w:r w:rsidRPr="00052C4C">
              <w:rPr>
                <w:b/>
                <w:sz w:val="16"/>
                <w:szCs w:val="16"/>
                <w:lang w:val="es-GT"/>
              </w:rPr>
              <w:t>AÑO</w:t>
            </w:r>
          </w:p>
        </w:tc>
        <w:tc>
          <w:tcPr>
            <w:tcW w:w="1521" w:type="dxa"/>
            <w:vAlign w:val="center"/>
          </w:tcPr>
          <w:p w:rsidR="0031300B" w:rsidRPr="00052C4C" w:rsidRDefault="0031300B" w:rsidP="005D7DCB">
            <w:pPr>
              <w:jc w:val="center"/>
              <w:rPr>
                <w:b/>
                <w:sz w:val="16"/>
                <w:szCs w:val="16"/>
                <w:lang w:val="es-GT"/>
              </w:rPr>
            </w:pPr>
            <w:r w:rsidRPr="00052C4C">
              <w:rPr>
                <w:b/>
                <w:sz w:val="16"/>
                <w:szCs w:val="16"/>
                <w:lang w:val="es-GT"/>
              </w:rPr>
              <w:t>EDICION</w:t>
            </w:r>
          </w:p>
        </w:tc>
        <w:tc>
          <w:tcPr>
            <w:tcW w:w="1434" w:type="dxa"/>
            <w:vAlign w:val="center"/>
          </w:tcPr>
          <w:p w:rsidR="0031300B" w:rsidRPr="00052C4C" w:rsidRDefault="0031300B" w:rsidP="005D7DCB">
            <w:pPr>
              <w:jc w:val="center"/>
              <w:rPr>
                <w:b/>
                <w:sz w:val="16"/>
                <w:szCs w:val="16"/>
                <w:lang w:val="es-GT"/>
              </w:rPr>
            </w:pPr>
            <w:r w:rsidRPr="00052C4C">
              <w:rPr>
                <w:b/>
                <w:sz w:val="16"/>
                <w:szCs w:val="16"/>
                <w:lang w:val="es-GT"/>
              </w:rPr>
              <w:t>USO</w:t>
            </w:r>
          </w:p>
        </w:tc>
        <w:tc>
          <w:tcPr>
            <w:tcW w:w="1205" w:type="dxa"/>
            <w:vAlign w:val="center"/>
          </w:tcPr>
          <w:p w:rsidR="0031300B" w:rsidRPr="00052C4C" w:rsidRDefault="0031300B" w:rsidP="005D7DCB">
            <w:pPr>
              <w:jc w:val="center"/>
              <w:rPr>
                <w:b/>
                <w:sz w:val="16"/>
                <w:szCs w:val="16"/>
                <w:lang w:val="es-GT"/>
              </w:rPr>
            </w:pPr>
            <w:r w:rsidRPr="00052C4C">
              <w:rPr>
                <w:b/>
                <w:sz w:val="16"/>
                <w:szCs w:val="16"/>
                <w:lang w:val="es-GT"/>
              </w:rPr>
              <w:t>DISP.EN BIBLIOTECA</w:t>
            </w:r>
          </w:p>
        </w:tc>
      </w:tr>
      <w:tr w:rsidR="0037783E" w:rsidTr="001E1B06">
        <w:trPr>
          <w:jc w:val="center"/>
        </w:trPr>
        <w:tc>
          <w:tcPr>
            <w:tcW w:w="1714" w:type="dxa"/>
          </w:tcPr>
          <w:p w:rsidR="0031300B" w:rsidRPr="006D27B1" w:rsidRDefault="00644671" w:rsidP="006D27B1">
            <w:pPr>
              <w:rPr>
                <w:rFonts w:cs="Segoe UI"/>
                <w:sz w:val="16"/>
                <w:szCs w:val="16"/>
                <w:lang w:val="es-GT"/>
              </w:rPr>
            </w:pPr>
            <w:r w:rsidRPr="006D27B1">
              <w:rPr>
                <w:rFonts w:cs="Segoe UI"/>
                <w:sz w:val="16"/>
                <w:szCs w:val="16"/>
                <w:lang w:val="fr-FR"/>
              </w:rPr>
              <w:t xml:space="preserve">CENGEL, YUNUS A.  BOLES, MICHAEL A.  </w:t>
            </w:r>
          </w:p>
        </w:tc>
        <w:tc>
          <w:tcPr>
            <w:tcW w:w="3524" w:type="dxa"/>
          </w:tcPr>
          <w:p w:rsidR="0031300B" w:rsidRPr="006D27B1" w:rsidRDefault="00644671" w:rsidP="006D27B1">
            <w:pPr>
              <w:rPr>
                <w:rFonts w:cs="Segoe UI"/>
                <w:sz w:val="16"/>
                <w:szCs w:val="16"/>
                <w:lang w:val="es-GT"/>
              </w:rPr>
            </w:pPr>
            <w:r w:rsidRPr="006D27B1">
              <w:rPr>
                <w:rFonts w:cs="Segoe UI"/>
                <w:sz w:val="16"/>
                <w:szCs w:val="16"/>
                <w:lang w:val="fr-FR"/>
              </w:rPr>
              <w:t>Termodinámica</w:t>
            </w:r>
          </w:p>
        </w:tc>
        <w:tc>
          <w:tcPr>
            <w:tcW w:w="668" w:type="dxa"/>
          </w:tcPr>
          <w:p w:rsidR="0031300B" w:rsidRPr="006D27B1" w:rsidRDefault="00644671" w:rsidP="006D27B1">
            <w:pPr>
              <w:rPr>
                <w:rFonts w:cs="Segoe UI"/>
                <w:sz w:val="16"/>
                <w:szCs w:val="16"/>
                <w:lang w:val="es-GT"/>
              </w:rPr>
            </w:pPr>
            <w:r w:rsidRPr="006D27B1">
              <w:rPr>
                <w:rFonts w:cs="Segoe UI"/>
                <w:sz w:val="16"/>
                <w:szCs w:val="16"/>
                <w:lang w:val="fr-FR"/>
              </w:rPr>
              <w:t>2007</w:t>
            </w:r>
          </w:p>
        </w:tc>
        <w:tc>
          <w:tcPr>
            <w:tcW w:w="1521" w:type="dxa"/>
          </w:tcPr>
          <w:p w:rsidR="0031300B" w:rsidRPr="006D27B1" w:rsidRDefault="0037783E" w:rsidP="006D27B1">
            <w:pPr>
              <w:rPr>
                <w:rFonts w:cs="Segoe UI"/>
                <w:sz w:val="16"/>
                <w:szCs w:val="16"/>
                <w:lang w:val="es-GT"/>
              </w:rPr>
            </w:pPr>
            <w:r w:rsidRPr="006D27B1">
              <w:rPr>
                <w:rFonts w:cs="Segoe UI"/>
                <w:sz w:val="16"/>
                <w:szCs w:val="16"/>
                <w:lang w:val="fr-FR"/>
              </w:rPr>
              <w:t xml:space="preserve">McGraw Hill. </w:t>
            </w:r>
            <w:r w:rsidR="00644671" w:rsidRPr="006D27B1">
              <w:rPr>
                <w:rFonts w:cs="Segoe UI"/>
                <w:sz w:val="16"/>
                <w:szCs w:val="16"/>
                <w:lang w:val="fr-FR"/>
              </w:rPr>
              <w:t>Quintaedición</w:t>
            </w:r>
          </w:p>
        </w:tc>
        <w:tc>
          <w:tcPr>
            <w:tcW w:w="1434" w:type="dxa"/>
          </w:tcPr>
          <w:p w:rsidR="0031300B" w:rsidRPr="006D27B1" w:rsidRDefault="00644671" w:rsidP="006D27B1">
            <w:pPr>
              <w:rPr>
                <w:rFonts w:cs="Segoe UI"/>
                <w:sz w:val="16"/>
                <w:szCs w:val="16"/>
                <w:lang w:val="es-GT"/>
              </w:rPr>
            </w:pPr>
            <w:r w:rsidRPr="006D27B1">
              <w:rPr>
                <w:rFonts w:cs="Segoe UI"/>
                <w:sz w:val="16"/>
                <w:szCs w:val="16"/>
              </w:rPr>
              <w:t>Texto Guía</w:t>
            </w:r>
          </w:p>
        </w:tc>
        <w:tc>
          <w:tcPr>
            <w:tcW w:w="1205" w:type="dxa"/>
          </w:tcPr>
          <w:p w:rsidR="0031300B" w:rsidRPr="006D27B1" w:rsidRDefault="00644671" w:rsidP="006D27B1">
            <w:pPr>
              <w:rPr>
                <w:rFonts w:cs="Segoe UI"/>
                <w:sz w:val="16"/>
                <w:szCs w:val="16"/>
                <w:lang w:val="es-GT"/>
              </w:rPr>
            </w:pPr>
            <w:r w:rsidRPr="006D27B1">
              <w:rPr>
                <w:rFonts w:cs="Segoe UI"/>
                <w:sz w:val="16"/>
                <w:szCs w:val="16"/>
                <w:lang w:val="es-GT"/>
              </w:rPr>
              <w:t>SI</w:t>
            </w:r>
          </w:p>
        </w:tc>
      </w:tr>
      <w:tr w:rsidR="0037783E" w:rsidTr="001E1B06">
        <w:trPr>
          <w:jc w:val="center"/>
        </w:trPr>
        <w:tc>
          <w:tcPr>
            <w:tcW w:w="1714" w:type="dxa"/>
          </w:tcPr>
          <w:p w:rsidR="0031300B" w:rsidRPr="006D27B1" w:rsidRDefault="00644671" w:rsidP="006D27B1">
            <w:pPr>
              <w:rPr>
                <w:rFonts w:cs="Segoe UI"/>
                <w:sz w:val="16"/>
                <w:szCs w:val="16"/>
                <w:lang w:val="es-GT"/>
              </w:rPr>
            </w:pPr>
            <w:r w:rsidRPr="006D27B1">
              <w:rPr>
                <w:rFonts w:cs="Segoe UI"/>
                <w:sz w:val="16"/>
                <w:szCs w:val="16"/>
                <w:lang w:val="es-CO"/>
              </w:rPr>
              <w:t>VAN WYLEN, Gordon J.</w:t>
            </w:r>
          </w:p>
        </w:tc>
        <w:tc>
          <w:tcPr>
            <w:tcW w:w="3524" w:type="dxa"/>
          </w:tcPr>
          <w:p w:rsidR="0031300B" w:rsidRPr="006D27B1" w:rsidRDefault="00644671" w:rsidP="006D27B1">
            <w:pPr>
              <w:rPr>
                <w:rFonts w:cs="Segoe UI"/>
                <w:sz w:val="16"/>
                <w:szCs w:val="16"/>
                <w:lang w:val="es-GT"/>
              </w:rPr>
            </w:pPr>
            <w:r w:rsidRPr="006D27B1">
              <w:rPr>
                <w:rFonts w:cs="Segoe UI"/>
                <w:sz w:val="16"/>
                <w:szCs w:val="16"/>
                <w:lang w:val="es-CO"/>
              </w:rPr>
              <w:t>Fundamentos de Termodinámica</w:t>
            </w:r>
          </w:p>
        </w:tc>
        <w:tc>
          <w:tcPr>
            <w:tcW w:w="668" w:type="dxa"/>
          </w:tcPr>
          <w:p w:rsidR="0031300B" w:rsidRPr="006D27B1" w:rsidRDefault="006D27B1" w:rsidP="006D27B1">
            <w:pPr>
              <w:rPr>
                <w:rFonts w:cs="Segoe UI"/>
                <w:sz w:val="16"/>
                <w:szCs w:val="16"/>
                <w:lang w:val="es-GT"/>
              </w:rPr>
            </w:pPr>
            <w:r w:rsidRPr="006D27B1">
              <w:rPr>
                <w:rFonts w:cs="Segoe UI"/>
                <w:sz w:val="16"/>
                <w:szCs w:val="16"/>
                <w:lang w:val="es-GT"/>
              </w:rPr>
              <w:t>2007</w:t>
            </w:r>
          </w:p>
        </w:tc>
        <w:tc>
          <w:tcPr>
            <w:tcW w:w="1521" w:type="dxa"/>
          </w:tcPr>
          <w:p w:rsidR="0031300B" w:rsidRPr="006D27B1" w:rsidRDefault="0037783E" w:rsidP="006D27B1">
            <w:pPr>
              <w:rPr>
                <w:rFonts w:cs="Segoe UI"/>
                <w:sz w:val="16"/>
                <w:szCs w:val="16"/>
                <w:lang w:val="es-CO"/>
              </w:rPr>
            </w:pPr>
            <w:r w:rsidRPr="006D27B1">
              <w:rPr>
                <w:rFonts w:cs="Segoe UI"/>
                <w:sz w:val="16"/>
                <w:szCs w:val="16"/>
                <w:lang w:val="es-CO"/>
              </w:rPr>
              <w:t>México: Limusa.</w:t>
            </w:r>
          </w:p>
          <w:p w:rsidR="0037783E" w:rsidRPr="006D27B1" w:rsidRDefault="0037783E" w:rsidP="006D27B1">
            <w:pPr>
              <w:rPr>
                <w:rFonts w:cs="Segoe UI"/>
                <w:sz w:val="16"/>
                <w:szCs w:val="16"/>
                <w:lang w:val="es-GT"/>
              </w:rPr>
            </w:pPr>
            <w:r w:rsidRPr="006D27B1">
              <w:rPr>
                <w:rFonts w:cs="Segoe UI"/>
                <w:sz w:val="16"/>
                <w:szCs w:val="16"/>
                <w:lang w:val="fr-FR"/>
              </w:rPr>
              <w:t>Quintaedición</w:t>
            </w:r>
          </w:p>
        </w:tc>
        <w:tc>
          <w:tcPr>
            <w:tcW w:w="1434" w:type="dxa"/>
          </w:tcPr>
          <w:p w:rsidR="0031300B" w:rsidRPr="006D27B1" w:rsidRDefault="0037783E" w:rsidP="006D27B1">
            <w:pPr>
              <w:rPr>
                <w:rFonts w:cs="Segoe UI"/>
                <w:sz w:val="16"/>
                <w:szCs w:val="16"/>
                <w:lang w:val="es-GT"/>
              </w:rPr>
            </w:pPr>
            <w:r w:rsidRPr="006D27B1">
              <w:rPr>
                <w:rFonts w:cs="Segoe UI"/>
                <w:bCs/>
                <w:sz w:val="16"/>
                <w:szCs w:val="16"/>
                <w:lang w:val="es-CO"/>
              </w:rPr>
              <w:t>Texto Complementario</w:t>
            </w:r>
          </w:p>
        </w:tc>
        <w:tc>
          <w:tcPr>
            <w:tcW w:w="1205" w:type="dxa"/>
          </w:tcPr>
          <w:p w:rsidR="0031300B" w:rsidRPr="006D27B1" w:rsidRDefault="0037783E" w:rsidP="006D27B1">
            <w:pPr>
              <w:rPr>
                <w:rFonts w:cs="Segoe UI"/>
                <w:sz w:val="16"/>
                <w:szCs w:val="16"/>
                <w:lang w:val="es-GT"/>
              </w:rPr>
            </w:pPr>
            <w:r w:rsidRPr="006D27B1">
              <w:rPr>
                <w:rFonts w:cs="Segoe UI"/>
                <w:sz w:val="16"/>
                <w:szCs w:val="16"/>
                <w:lang w:val="es-GT"/>
              </w:rPr>
              <w:t>SI</w:t>
            </w:r>
          </w:p>
        </w:tc>
      </w:tr>
      <w:tr w:rsidR="0037783E" w:rsidTr="001E1B06">
        <w:trPr>
          <w:jc w:val="center"/>
        </w:trPr>
        <w:tc>
          <w:tcPr>
            <w:tcW w:w="1714" w:type="dxa"/>
          </w:tcPr>
          <w:p w:rsidR="0031300B" w:rsidRPr="006D27B1" w:rsidRDefault="006D27B1" w:rsidP="006D27B1">
            <w:pPr>
              <w:rPr>
                <w:rFonts w:cs="Segoe UI"/>
                <w:sz w:val="16"/>
                <w:szCs w:val="16"/>
                <w:lang w:val="es-GT"/>
              </w:rPr>
            </w:pPr>
            <w:r w:rsidRPr="006D27B1">
              <w:rPr>
                <w:rFonts w:cs="Segoe UI"/>
                <w:sz w:val="16"/>
                <w:szCs w:val="16"/>
                <w:lang w:val="es-CO"/>
              </w:rPr>
              <w:t>WARK, Keneth</w:t>
            </w:r>
          </w:p>
        </w:tc>
        <w:tc>
          <w:tcPr>
            <w:tcW w:w="3524" w:type="dxa"/>
          </w:tcPr>
          <w:p w:rsidR="0031300B" w:rsidRPr="006D27B1" w:rsidRDefault="006D27B1" w:rsidP="006D27B1">
            <w:pPr>
              <w:rPr>
                <w:rFonts w:cs="Segoe UI"/>
                <w:sz w:val="16"/>
                <w:szCs w:val="16"/>
                <w:lang w:val="es-GT"/>
              </w:rPr>
            </w:pPr>
            <w:r w:rsidRPr="006D27B1">
              <w:rPr>
                <w:rFonts w:cs="Segoe UI"/>
                <w:sz w:val="16"/>
                <w:szCs w:val="16"/>
                <w:lang w:val="es-CO"/>
              </w:rPr>
              <w:t>Termodinámica para Ingeniería</w:t>
            </w:r>
          </w:p>
        </w:tc>
        <w:tc>
          <w:tcPr>
            <w:tcW w:w="668" w:type="dxa"/>
          </w:tcPr>
          <w:p w:rsidR="0031300B" w:rsidRPr="006D27B1" w:rsidRDefault="006D27B1" w:rsidP="006D27B1">
            <w:pPr>
              <w:rPr>
                <w:rFonts w:cs="Segoe UI"/>
                <w:sz w:val="16"/>
                <w:szCs w:val="16"/>
                <w:lang w:val="es-GT"/>
              </w:rPr>
            </w:pPr>
            <w:r w:rsidRPr="006D27B1">
              <w:rPr>
                <w:rFonts w:cs="Segoe UI"/>
                <w:sz w:val="16"/>
                <w:szCs w:val="16"/>
                <w:lang w:val="es-GT"/>
              </w:rPr>
              <w:t>2006</w:t>
            </w:r>
          </w:p>
        </w:tc>
        <w:tc>
          <w:tcPr>
            <w:tcW w:w="1521" w:type="dxa"/>
          </w:tcPr>
          <w:p w:rsidR="0031300B" w:rsidRPr="006D27B1" w:rsidRDefault="006D27B1" w:rsidP="006D27B1">
            <w:pPr>
              <w:rPr>
                <w:rFonts w:cs="Segoe UI"/>
                <w:sz w:val="16"/>
                <w:szCs w:val="16"/>
                <w:lang w:val="es-GT"/>
              </w:rPr>
            </w:pPr>
            <w:r w:rsidRPr="006D27B1">
              <w:rPr>
                <w:rFonts w:cs="Segoe UI"/>
                <w:sz w:val="16"/>
                <w:szCs w:val="16"/>
                <w:lang w:val="es-CO"/>
              </w:rPr>
              <w:t>McGraw Hill. Segunda edición</w:t>
            </w:r>
          </w:p>
        </w:tc>
        <w:tc>
          <w:tcPr>
            <w:tcW w:w="1434" w:type="dxa"/>
          </w:tcPr>
          <w:p w:rsidR="0031300B" w:rsidRPr="006D27B1" w:rsidRDefault="006D27B1" w:rsidP="006D27B1">
            <w:pPr>
              <w:rPr>
                <w:rFonts w:cs="Segoe UI"/>
                <w:sz w:val="16"/>
                <w:szCs w:val="16"/>
                <w:lang w:val="es-GT"/>
              </w:rPr>
            </w:pPr>
            <w:r w:rsidRPr="006D27B1">
              <w:rPr>
                <w:rFonts w:cs="Segoe UI"/>
                <w:bCs/>
                <w:sz w:val="16"/>
                <w:szCs w:val="16"/>
                <w:lang w:val="es-CO"/>
              </w:rPr>
              <w:t>Texto Complementario</w:t>
            </w:r>
          </w:p>
        </w:tc>
        <w:tc>
          <w:tcPr>
            <w:tcW w:w="1205" w:type="dxa"/>
          </w:tcPr>
          <w:p w:rsidR="0031300B" w:rsidRPr="006D27B1" w:rsidRDefault="0037783E" w:rsidP="006D27B1">
            <w:pPr>
              <w:rPr>
                <w:rFonts w:cs="Segoe UI"/>
                <w:sz w:val="16"/>
                <w:szCs w:val="16"/>
                <w:lang w:val="es-GT"/>
              </w:rPr>
            </w:pPr>
            <w:r w:rsidRPr="006D27B1">
              <w:rPr>
                <w:rFonts w:cs="Segoe UI"/>
                <w:sz w:val="16"/>
                <w:szCs w:val="16"/>
                <w:lang w:val="es-GT"/>
              </w:rPr>
              <w:t>SI</w:t>
            </w:r>
          </w:p>
        </w:tc>
      </w:tr>
      <w:tr w:rsidR="0037783E" w:rsidTr="001E1B06">
        <w:trPr>
          <w:jc w:val="center"/>
        </w:trPr>
        <w:tc>
          <w:tcPr>
            <w:tcW w:w="1714" w:type="dxa"/>
          </w:tcPr>
          <w:p w:rsidR="0031300B" w:rsidRPr="006D27B1" w:rsidRDefault="006D27B1" w:rsidP="006D27B1">
            <w:pPr>
              <w:rPr>
                <w:rFonts w:cs="Segoe UI"/>
                <w:sz w:val="16"/>
                <w:szCs w:val="16"/>
                <w:lang w:val="es-GT"/>
              </w:rPr>
            </w:pPr>
            <w:r w:rsidRPr="006D27B1">
              <w:rPr>
                <w:rFonts w:cs="Segoe UI"/>
                <w:sz w:val="16"/>
                <w:szCs w:val="16"/>
                <w:lang w:val="es-CO"/>
              </w:rPr>
              <w:t xml:space="preserve">KOELET, P. C.  </w:t>
            </w:r>
          </w:p>
        </w:tc>
        <w:tc>
          <w:tcPr>
            <w:tcW w:w="3524" w:type="dxa"/>
          </w:tcPr>
          <w:p w:rsidR="0031300B" w:rsidRPr="006D27B1" w:rsidRDefault="006D27B1" w:rsidP="006D27B1">
            <w:pPr>
              <w:rPr>
                <w:rFonts w:cs="Segoe UI"/>
                <w:sz w:val="16"/>
                <w:szCs w:val="16"/>
                <w:lang w:val="es-GT"/>
              </w:rPr>
            </w:pPr>
            <w:r w:rsidRPr="006D27B1">
              <w:rPr>
                <w:rFonts w:cs="Segoe UI"/>
                <w:sz w:val="16"/>
                <w:szCs w:val="16"/>
                <w:lang w:val="es-CO"/>
              </w:rPr>
              <w:t>Frí</w:t>
            </w:r>
            <w:r w:rsidRPr="006D27B1">
              <w:rPr>
                <w:rFonts w:cs="Segoe UI"/>
                <w:sz w:val="16"/>
                <w:szCs w:val="16"/>
                <w:lang w:val="es-CO"/>
              </w:rPr>
              <w:softHyphen/>
              <w:t>o Industrial: fundamentos, diseño y aplicaciones</w:t>
            </w:r>
          </w:p>
        </w:tc>
        <w:tc>
          <w:tcPr>
            <w:tcW w:w="668" w:type="dxa"/>
          </w:tcPr>
          <w:p w:rsidR="0031300B" w:rsidRPr="006D27B1" w:rsidRDefault="006D27B1" w:rsidP="006D27B1">
            <w:pPr>
              <w:rPr>
                <w:rFonts w:cs="Segoe UI"/>
                <w:sz w:val="16"/>
                <w:szCs w:val="16"/>
                <w:lang w:val="es-GT"/>
              </w:rPr>
            </w:pPr>
            <w:r w:rsidRPr="006D27B1">
              <w:rPr>
                <w:rFonts w:cs="Segoe UI"/>
                <w:sz w:val="16"/>
                <w:szCs w:val="16"/>
                <w:lang w:val="es-CO"/>
              </w:rPr>
              <w:t>1997</w:t>
            </w:r>
          </w:p>
        </w:tc>
        <w:tc>
          <w:tcPr>
            <w:tcW w:w="1521" w:type="dxa"/>
          </w:tcPr>
          <w:p w:rsidR="0031300B" w:rsidRPr="006D27B1" w:rsidRDefault="006D27B1" w:rsidP="006D27B1">
            <w:pPr>
              <w:rPr>
                <w:rFonts w:cs="Segoe UI"/>
                <w:sz w:val="16"/>
                <w:szCs w:val="16"/>
                <w:lang w:val="es-GT"/>
              </w:rPr>
            </w:pPr>
            <w:r w:rsidRPr="006D27B1">
              <w:rPr>
                <w:rFonts w:cs="Segoe UI"/>
                <w:sz w:val="16"/>
                <w:szCs w:val="16"/>
                <w:lang w:val="es-CO"/>
              </w:rPr>
              <w:t>Madrid: A. Madrid Vicente</w:t>
            </w:r>
          </w:p>
        </w:tc>
        <w:tc>
          <w:tcPr>
            <w:tcW w:w="1434" w:type="dxa"/>
          </w:tcPr>
          <w:p w:rsidR="0031300B" w:rsidRPr="006D27B1" w:rsidRDefault="006D27B1" w:rsidP="006D27B1">
            <w:pPr>
              <w:rPr>
                <w:rFonts w:cs="Segoe UI"/>
                <w:sz w:val="16"/>
                <w:szCs w:val="16"/>
                <w:lang w:val="es-GT"/>
              </w:rPr>
            </w:pPr>
            <w:r w:rsidRPr="006D27B1">
              <w:rPr>
                <w:rFonts w:cs="Segoe UI"/>
                <w:bCs/>
                <w:sz w:val="16"/>
                <w:szCs w:val="16"/>
                <w:lang w:val="es-CO"/>
              </w:rPr>
              <w:t>Texto Complementario</w:t>
            </w:r>
          </w:p>
        </w:tc>
        <w:tc>
          <w:tcPr>
            <w:tcW w:w="1205" w:type="dxa"/>
          </w:tcPr>
          <w:p w:rsidR="0031300B" w:rsidRPr="006D27B1" w:rsidRDefault="0037783E" w:rsidP="006D27B1">
            <w:pPr>
              <w:rPr>
                <w:rFonts w:cs="Segoe UI"/>
                <w:sz w:val="16"/>
                <w:szCs w:val="16"/>
                <w:lang w:val="es-GT"/>
              </w:rPr>
            </w:pPr>
            <w:r w:rsidRPr="006D27B1">
              <w:rPr>
                <w:rFonts w:cs="Segoe UI"/>
                <w:sz w:val="16"/>
                <w:szCs w:val="16"/>
                <w:lang w:val="es-GT"/>
              </w:rPr>
              <w:t>SI</w:t>
            </w:r>
          </w:p>
        </w:tc>
      </w:tr>
      <w:tr w:rsidR="0037783E" w:rsidTr="001E1B06">
        <w:trPr>
          <w:jc w:val="center"/>
        </w:trPr>
        <w:tc>
          <w:tcPr>
            <w:tcW w:w="1714" w:type="dxa"/>
          </w:tcPr>
          <w:p w:rsidR="0031300B" w:rsidRPr="006D27B1" w:rsidRDefault="006D27B1" w:rsidP="006D27B1">
            <w:pPr>
              <w:rPr>
                <w:rFonts w:cs="Segoe UI"/>
                <w:sz w:val="16"/>
                <w:szCs w:val="16"/>
                <w:lang w:val="es-GT"/>
              </w:rPr>
            </w:pPr>
            <w:r w:rsidRPr="006D27B1">
              <w:rPr>
                <w:rFonts w:cs="Segoe UI"/>
                <w:sz w:val="16"/>
                <w:szCs w:val="16"/>
                <w:lang w:val="es-CO"/>
              </w:rPr>
              <w:t xml:space="preserve">JONES, J. B.  DUGAN R. E.  </w:t>
            </w:r>
          </w:p>
        </w:tc>
        <w:tc>
          <w:tcPr>
            <w:tcW w:w="3524" w:type="dxa"/>
          </w:tcPr>
          <w:p w:rsidR="0031300B" w:rsidRPr="006D27B1" w:rsidRDefault="006D27B1" w:rsidP="006D27B1">
            <w:pPr>
              <w:rPr>
                <w:rFonts w:cs="Segoe UI"/>
                <w:sz w:val="16"/>
                <w:szCs w:val="16"/>
                <w:lang w:val="es-GT"/>
              </w:rPr>
            </w:pPr>
            <w:r w:rsidRPr="006D27B1">
              <w:rPr>
                <w:rFonts w:cs="Segoe UI"/>
                <w:sz w:val="16"/>
                <w:szCs w:val="16"/>
                <w:lang w:val="es-CO"/>
              </w:rPr>
              <w:t>Ingeniería Termodinámica</w:t>
            </w:r>
          </w:p>
        </w:tc>
        <w:tc>
          <w:tcPr>
            <w:tcW w:w="668" w:type="dxa"/>
          </w:tcPr>
          <w:p w:rsidR="0031300B" w:rsidRPr="006D27B1" w:rsidRDefault="006D27B1" w:rsidP="006D27B1">
            <w:pPr>
              <w:rPr>
                <w:rFonts w:cs="Segoe UI"/>
                <w:sz w:val="16"/>
                <w:szCs w:val="16"/>
                <w:lang w:val="es-GT"/>
              </w:rPr>
            </w:pPr>
            <w:r w:rsidRPr="006D27B1">
              <w:rPr>
                <w:rFonts w:cs="Segoe UI"/>
                <w:sz w:val="16"/>
                <w:szCs w:val="16"/>
                <w:lang w:val="en-US"/>
              </w:rPr>
              <w:t>2003</w:t>
            </w:r>
          </w:p>
        </w:tc>
        <w:tc>
          <w:tcPr>
            <w:tcW w:w="1521" w:type="dxa"/>
          </w:tcPr>
          <w:p w:rsidR="0031300B" w:rsidRPr="006D27B1" w:rsidRDefault="006D27B1" w:rsidP="006D27B1">
            <w:pPr>
              <w:rPr>
                <w:rFonts w:cs="Segoe UI"/>
                <w:sz w:val="16"/>
                <w:szCs w:val="16"/>
                <w:lang w:val="es-GT"/>
              </w:rPr>
            </w:pPr>
            <w:r w:rsidRPr="006D27B1">
              <w:rPr>
                <w:rFonts w:cs="Segoe UI"/>
                <w:sz w:val="16"/>
                <w:szCs w:val="16"/>
                <w:lang w:val="es-CO"/>
              </w:rPr>
              <w:t>Prentice Hall Hispanoamericana</w:t>
            </w:r>
          </w:p>
        </w:tc>
        <w:tc>
          <w:tcPr>
            <w:tcW w:w="1434" w:type="dxa"/>
          </w:tcPr>
          <w:p w:rsidR="0031300B" w:rsidRPr="006D27B1" w:rsidRDefault="006D27B1" w:rsidP="006D27B1">
            <w:pPr>
              <w:rPr>
                <w:rFonts w:cs="Segoe UI"/>
                <w:sz w:val="16"/>
                <w:szCs w:val="16"/>
                <w:lang w:val="es-GT"/>
              </w:rPr>
            </w:pPr>
            <w:r w:rsidRPr="006D27B1">
              <w:rPr>
                <w:rFonts w:cs="Segoe UI"/>
                <w:bCs/>
                <w:sz w:val="16"/>
                <w:szCs w:val="16"/>
                <w:lang w:val="es-CO"/>
              </w:rPr>
              <w:t>Texto Complementario</w:t>
            </w:r>
          </w:p>
        </w:tc>
        <w:tc>
          <w:tcPr>
            <w:tcW w:w="1205" w:type="dxa"/>
          </w:tcPr>
          <w:p w:rsidR="0031300B" w:rsidRPr="006D27B1" w:rsidRDefault="0037783E" w:rsidP="006D27B1">
            <w:pPr>
              <w:rPr>
                <w:rFonts w:cs="Segoe UI"/>
                <w:sz w:val="16"/>
                <w:szCs w:val="16"/>
                <w:lang w:val="es-GT"/>
              </w:rPr>
            </w:pPr>
            <w:r w:rsidRPr="006D27B1">
              <w:rPr>
                <w:rFonts w:cs="Segoe UI"/>
                <w:sz w:val="16"/>
                <w:szCs w:val="16"/>
                <w:lang w:val="es-GT"/>
              </w:rPr>
              <w:t>SI</w:t>
            </w:r>
          </w:p>
        </w:tc>
      </w:tr>
      <w:tr w:rsidR="0037783E" w:rsidTr="001E1B06">
        <w:trPr>
          <w:jc w:val="center"/>
        </w:trPr>
        <w:tc>
          <w:tcPr>
            <w:tcW w:w="1714" w:type="dxa"/>
          </w:tcPr>
          <w:p w:rsidR="0031300B" w:rsidRPr="006D27B1" w:rsidRDefault="006D27B1" w:rsidP="006D27B1">
            <w:pPr>
              <w:rPr>
                <w:rFonts w:cs="Segoe UI"/>
                <w:sz w:val="16"/>
                <w:szCs w:val="16"/>
                <w:lang w:val="en-US"/>
              </w:rPr>
            </w:pPr>
            <w:r w:rsidRPr="006D27B1">
              <w:rPr>
                <w:rFonts w:cs="Segoe UI"/>
                <w:sz w:val="16"/>
                <w:szCs w:val="16"/>
                <w:lang w:val="en-US"/>
              </w:rPr>
              <w:t>PHYWE.  University Laboratory Experiments Physics</w:t>
            </w:r>
          </w:p>
        </w:tc>
        <w:tc>
          <w:tcPr>
            <w:tcW w:w="3524" w:type="dxa"/>
          </w:tcPr>
          <w:p w:rsidR="0031300B" w:rsidRPr="006D27B1" w:rsidRDefault="006D27B1" w:rsidP="006D27B1">
            <w:pPr>
              <w:rPr>
                <w:rFonts w:cs="Segoe UI"/>
                <w:sz w:val="16"/>
                <w:szCs w:val="16"/>
                <w:lang w:val="en-US"/>
              </w:rPr>
            </w:pPr>
            <w:r w:rsidRPr="006D27B1">
              <w:rPr>
                <w:rFonts w:cs="Segoe UI"/>
                <w:sz w:val="16"/>
                <w:szCs w:val="16"/>
                <w:lang w:val="en-US"/>
              </w:rPr>
              <w:t>Thermodinamics.  Cap. 3</w:t>
            </w:r>
          </w:p>
        </w:tc>
        <w:tc>
          <w:tcPr>
            <w:tcW w:w="668" w:type="dxa"/>
          </w:tcPr>
          <w:p w:rsidR="0031300B" w:rsidRPr="006D27B1" w:rsidRDefault="006D27B1" w:rsidP="006D27B1">
            <w:pPr>
              <w:rPr>
                <w:rFonts w:cs="Segoe UI"/>
                <w:sz w:val="16"/>
                <w:szCs w:val="16"/>
                <w:lang w:val="en-US"/>
              </w:rPr>
            </w:pPr>
            <w:r w:rsidRPr="006D27B1">
              <w:rPr>
                <w:rFonts w:cs="Segoe UI"/>
                <w:sz w:val="16"/>
                <w:szCs w:val="16"/>
                <w:lang w:val="en-US"/>
              </w:rPr>
              <w:t>2000</w:t>
            </w:r>
          </w:p>
        </w:tc>
        <w:tc>
          <w:tcPr>
            <w:tcW w:w="1521" w:type="dxa"/>
          </w:tcPr>
          <w:p w:rsidR="0031300B" w:rsidRPr="006D27B1" w:rsidRDefault="0031300B" w:rsidP="006D27B1">
            <w:pPr>
              <w:rPr>
                <w:rFonts w:cs="Segoe UI"/>
                <w:sz w:val="16"/>
                <w:szCs w:val="16"/>
                <w:lang w:val="en-US"/>
              </w:rPr>
            </w:pPr>
          </w:p>
        </w:tc>
        <w:tc>
          <w:tcPr>
            <w:tcW w:w="1434" w:type="dxa"/>
          </w:tcPr>
          <w:p w:rsidR="0031300B" w:rsidRPr="006D27B1" w:rsidRDefault="006D27B1" w:rsidP="006D27B1">
            <w:pPr>
              <w:rPr>
                <w:rFonts w:cs="Segoe UI"/>
                <w:bCs/>
                <w:sz w:val="16"/>
                <w:szCs w:val="16"/>
                <w:lang w:val="es-CO"/>
              </w:rPr>
            </w:pPr>
            <w:r w:rsidRPr="006D27B1">
              <w:rPr>
                <w:rFonts w:cs="Segoe UI"/>
                <w:bCs/>
                <w:sz w:val="16"/>
                <w:szCs w:val="16"/>
                <w:lang w:val="es-CO"/>
              </w:rPr>
              <w:t>Texto Complementario:</w:t>
            </w:r>
          </w:p>
          <w:p w:rsidR="006D27B1" w:rsidRPr="006D27B1" w:rsidRDefault="006D27B1" w:rsidP="006D27B1">
            <w:pPr>
              <w:rPr>
                <w:rFonts w:cs="Segoe UI"/>
                <w:sz w:val="16"/>
                <w:szCs w:val="16"/>
                <w:lang w:val="es-GT"/>
              </w:rPr>
            </w:pPr>
            <w:r w:rsidRPr="006D27B1">
              <w:rPr>
                <w:rFonts w:cs="Segoe UI"/>
                <w:bCs/>
                <w:sz w:val="16"/>
                <w:szCs w:val="16"/>
                <w:lang w:val="es-CO"/>
              </w:rPr>
              <w:t>Laboratorio</w:t>
            </w:r>
          </w:p>
        </w:tc>
        <w:tc>
          <w:tcPr>
            <w:tcW w:w="1205" w:type="dxa"/>
          </w:tcPr>
          <w:p w:rsidR="0031300B" w:rsidRPr="006D27B1" w:rsidRDefault="0037783E" w:rsidP="006D27B1">
            <w:pPr>
              <w:rPr>
                <w:rFonts w:cs="Segoe UI"/>
                <w:sz w:val="16"/>
                <w:szCs w:val="16"/>
                <w:lang w:val="es-GT"/>
              </w:rPr>
            </w:pPr>
            <w:r w:rsidRPr="006D27B1">
              <w:rPr>
                <w:rFonts w:cs="Segoe UI"/>
                <w:sz w:val="16"/>
                <w:szCs w:val="16"/>
                <w:lang w:val="es-GT"/>
              </w:rPr>
              <w:t>SI</w:t>
            </w:r>
          </w:p>
        </w:tc>
      </w:tr>
    </w:tbl>
    <w:p w:rsidR="0031300B" w:rsidRDefault="0031300B" w:rsidP="0031300B">
      <w:pPr>
        <w:rPr>
          <w:b/>
          <w:lang w:val="es-GT"/>
        </w:rPr>
      </w:pPr>
    </w:p>
    <w:p w:rsidR="0031300B" w:rsidRDefault="0031300B" w:rsidP="0031300B">
      <w:pPr>
        <w:rPr>
          <w:b/>
          <w:lang w:val="es-GT"/>
        </w:rPr>
      </w:pPr>
    </w:p>
    <w:p w:rsidR="0031300B" w:rsidRDefault="0031300B" w:rsidP="0031300B">
      <w:pPr>
        <w:rPr>
          <w:b/>
          <w:lang w:val="es-GT"/>
        </w:rPr>
      </w:pPr>
      <w:r>
        <w:rPr>
          <w:b/>
          <w:lang w:val="es-GT"/>
        </w:rPr>
        <w:t>MEDIOS ELECTRONICOS</w:t>
      </w:r>
    </w:p>
    <w:tbl>
      <w:tblPr>
        <w:tblW w:w="9969" w:type="dxa"/>
        <w:jc w:val="center"/>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42"/>
        <w:gridCol w:w="2268"/>
        <w:gridCol w:w="1985"/>
        <w:gridCol w:w="1559"/>
        <w:gridCol w:w="1559"/>
        <w:gridCol w:w="756"/>
      </w:tblGrid>
      <w:tr w:rsidR="0031300B" w:rsidTr="005D7DCB">
        <w:trPr>
          <w:trHeight w:val="131"/>
          <w:jc w:val="center"/>
        </w:trPr>
        <w:tc>
          <w:tcPr>
            <w:tcW w:w="1842" w:type="dxa"/>
            <w:vMerge w:val="restart"/>
            <w:vAlign w:val="center"/>
          </w:tcPr>
          <w:p w:rsidR="0031300B" w:rsidRPr="00052C4C" w:rsidRDefault="0031300B" w:rsidP="005D7DCB">
            <w:pPr>
              <w:jc w:val="center"/>
              <w:rPr>
                <w:b/>
                <w:sz w:val="16"/>
                <w:szCs w:val="16"/>
                <w:lang w:val="es-GT"/>
              </w:rPr>
            </w:pPr>
            <w:r w:rsidRPr="00052C4C">
              <w:rPr>
                <w:b/>
                <w:sz w:val="16"/>
                <w:szCs w:val="16"/>
                <w:lang w:val="es-GT"/>
              </w:rPr>
              <w:t>NOMBRE DEL MEDIO ELECTRONICO*</w:t>
            </w:r>
          </w:p>
        </w:tc>
        <w:tc>
          <w:tcPr>
            <w:tcW w:w="2268" w:type="dxa"/>
            <w:vMerge w:val="restart"/>
            <w:vAlign w:val="center"/>
          </w:tcPr>
          <w:p w:rsidR="0031300B" w:rsidRPr="00052C4C" w:rsidRDefault="0031300B" w:rsidP="005D7DCB">
            <w:pPr>
              <w:jc w:val="center"/>
              <w:rPr>
                <w:b/>
                <w:sz w:val="16"/>
                <w:szCs w:val="16"/>
                <w:lang w:val="es-GT"/>
              </w:rPr>
            </w:pPr>
            <w:r w:rsidRPr="00052C4C">
              <w:rPr>
                <w:b/>
                <w:sz w:val="16"/>
                <w:szCs w:val="16"/>
                <w:lang w:val="es-GT"/>
              </w:rPr>
              <w:t>DIRECCION ELECTRONICA/UBICACION</w:t>
            </w:r>
          </w:p>
        </w:tc>
        <w:tc>
          <w:tcPr>
            <w:tcW w:w="1985" w:type="dxa"/>
            <w:vMerge w:val="restart"/>
            <w:vAlign w:val="center"/>
          </w:tcPr>
          <w:p w:rsidR="0031300B" w:rsidRPr="00052C4C" w:rsidRDefault="0031300B" w:rsidP="005D7DCB">
            <w:pPr>
              <w:jc w:val="center"/>
              <w:rPr>
                <w:b/>
                <w:sz w:val="16"/>
                <w:szCs w:val="16"/>
                <w:lang w:val="es-GT"/>
              </w:rPr>
            </w:pPr>
            <w:r w:rsidRPr="00052C4C">
              <w:rPr>
                <w:b/>
                <w:sz w:val="16"/>
                <w:szCs w:val="16"/>
                <w:lang w:val="es-GT"/>
              </w:rPr>
              <w:t>VINCULACION CON TEMA DEL CURSO</w:t>
            </w:r>
          </w:p>
        </w:tc>
        <w:tc>
          <w:tcPr>
            <w:tcW w:w="3874" w:type="dxa"/>
            <w:gridSpan w:val="3"/>
            <w:vAlign w:val="center"/>
          </w:tcPr>
          <w:p w:rsidR="0031300B" w:rsidRPr="00052C4C" w:rsidRDefault="0031300B" w:rsidP="005D7DCB">
            <w:pPr>
              <w:jc w:val="center"/>
              <w:rPr>
                <w:b/>
                <w:sz w:val="16"/>
                <w:szCs w:val="16"/>
                <w:lang w:val="es-GT"/>
              </w:rPr>
            </w:pPr>
            <w:r w:rsidRPr="00052C4C">
              <w:rPr>
                <w:b/>
                <w:sz w:val="16"/>
                <w:szCs w:val="16"/>
                <w:lang w:val="es-GT"/>
              </w:rPr>
              <w:t>DOCUMENTO ESPECIFICO (SI FUERA EL CASO</w:t>
            </w:r>
            <w:r w:rsidR="005D7DCB">
              <w:rPr>
                <w:b/>
                <w:sz w:val="16"/>
                <w:szCs w:val="16"/>
                <w:lang w:val="es-GT"/>
              </w:rPr>
              <w:t>)</w:t>
            </w:r>
          </w:p>
        </w:tc>
      </w:tr>
      <w:tr w:rsidR="0031300B" w:rsidTr="005D7DCB">
        <w:trPr>
          <w:trHeight w:val="130"/>
          <w:jc w:val="center"/>
        </w:trPr>
        <w:tc>
          <w:tcPr>
            <w:tcW w:w="1842" w:type="dxa"/>
            <w:vMerge/>
            <w:vAlign w:val="center"/>
          </w:tcPr>
          <w:p w:rsidR="0031300B" w:rsidRPr="00052C4C" w:rsidRDefault="0031300B" w:rsidP="005D7DCB">
            <w:pPr>
              <w:jc w:val="center"/>
              <w:rPr>
                <w:b/>
                <w:sz w:val="16"/>
                <w:szCs w:val="16"/>
                <w:lang w:val="es-GT"/>
              </w:rPr>
            </w:pPr>
          </w:p>
        </w:tc>
        <w:tc>
          <w:tcPr>
            <w:tcW w:w="2268" w:type="dxa"/>
            <w:vMerge/>
            <w:vAlign w:val="center"/>
          </w:tcPr>
          <w:p w:rsidR="0031300B" w:rsidRPr="00052C4C" w:rsidRDefault="0031300B" w:rsidP="005D7DCB">
            <w:pPr>
              <w:jc w:val="center"/>
              <w:rPr>
                <w:b/>
                <w:sz w:val="16"/>
                <w:szCs w:val="16"/>
                <w:lang w:val="es-GT"/>
              </w:rPr>
            </w:pPr>
          </w:p>
        </w:tc>
        <w:tc>
          <w:tcPr>
            <w:tcW w:w="1985" w:type="dxa"/>
            <w:vMerge/>
            <w:vAlign w:val="center"/>
          </w:tcPr>
          <w:p w:rsidR="0031300B" w:rsidRPr="00052C4C" w:rsidRDefault="0031300B" w:rsidP="005D7DCB">
            <w:pPr>
              <w:jc w:val="center"/>
              <w:rPr>
                <w:b/>
                <w:sz w:val="16"/>
                <w:szCs w:val="16"/>
                <w:lang w:val="es-GT"/>
              </w:rPr>
            </w:pPr>
          </w:p>
        </w:tc>
        <w:tc>
          <w:tcPr>
            <w:tcW w:w="1559" w:type="dxa"/>
            <w:vAlign w:val="center"/>
          </w:tcPr>
          <w:p w:rsidR="0031300B" w:rsidRPr="00052C4C" w:rsidRDefault="0031300B" w:rsidP="005D7DCB">
            <w:pPr>
              <w:jc w:val="center"/>
              <w:rPr>
                <w:b/>
                <w:sz w:val="16"/>
                <w:szCs w:val="16"/>
                <w:lang w:val="es-GT"/>
              </w:rPr>
            </w:pPr>
            <w:r w:rsidRPr="00052C4C">
              <w:rPr>
                <w:b/>
                <w:sz w:val="16"/>
                <w:szCs w:val="16"/>
                <w:lang w:val="es-GT"/>
              </w:rPr>
              <w:t>AUTOR</w:t>
            </w:r>
          </w:p>
        </w:tc>
        <w:tc>
          <w:tcPr>
            <w:tcW w:w="1559" w:type="dxa"/>
            <w:vAlign w:val="center"/>
          </w:tcPr>
          <w:p w:rsidR="0031300B" w:rsidRPr="00052C4C" w:rsidRDefault="005D7DCB" w:rsidP="005D7DCB">
            <w:pPr>
              <w:jc w:val="center"/>
              <w:rPr>
                <w:b/>
                <w:sz w:val="16"/>
                <w:szCs w:val="16"/>
                <w:lang w:val="es-GT"/>
              </w:rPr>
            </w:pPr>
            <w:r>
              <w:rPr>
                <w:b/>
                <w:sz w:val="16"/>
                <w:szCs w:val="16"/>
                <w:lang w:val="es-GT"/>
              </w:rPr>
              <w:t>NOMBRE</w:t>
            </w:r>
          </w:p>
        </w:tc>
        <w:tc>
          <w:tcPr>
            <w:tcW w:w="756" w:type="dxa"/>
            <w:vAlign w:val="center"/>
          </w:tcPr>
          <w:p w:rsidR="0031300B" w:rsidRPr="00052C4C" w:rsidRDefault="0031300B" w:rsidP="005D7DCB">
            <w:pPr>
              <w:jc w:val="center"/>
              <w:rPr>
                <w:b/>
                <w:sz w:val="16"/>
                <w:szCs w:val="16"/>
                <w:lang w:val="es-GT"/>
              </w:rPr>
            </w:pPr>
            <w:r w:rsidRPr="00052C4C">
              <w:rPr>
                <w:b/>
                <w:sz w:val="16"/>
                <w:szCs w:val="16"/>
                <w:lang w:val="es-GT"/>
              </w:rPr>
              <w:t>AÑO</w:t>
            </w:r>
          </w:p>
        </w:tc>
      </w:tr>
      <w:tr w:rsidR="0031300B" w:rsidTr="005D7DCB">
        <w:trPr>
          <w:jc w:val="center"/>
        </w:trPr>
        <w:tc>
          <w:tcPr>
            <w:tcW w:w="1842" w:type="dxa"/>
          </w:tcPr>
          <w:p w:rsidR="0031300B" w:rsidRPr="00D14ABF" w:rsidRDefault="00152C3F" w:rsidP="00152C3F">
            <w:pPr>
              <w:rPr>
                <w:rFonts w:cs="Segoe UI"/>
                <w:sz w:val="16"/>
                <w:szCs w:val="16"/>
                <w:lang w:val="es-GT"/>
              </w:rPr>
            </w:pPr>
            <w:r w:rsidRPr="00D14ABF">
              <w:rPr>
                <w:rFonts w:cs="Segoe UI"/>
                <w:sz w:val="16"/>
                <w:szCs w:val="16"/>
                <w:lang w:val="en-US"/>
              </w:rPr>
              <w:t xml:space="preserve">INTERNET – SOFTWARE </w:t>
            </w:r>
          </w:p>
        </w:tc>
        <w:tc>
          <w:tcPr>
            <w:tcW w:w="2268" w:type="dxa"/>
          </w:tcPr>
          <w:p w:rsidR="00152C3F" w:rsidRPr="00D14ABF" w:rsidRDefault="001B1A0F" w:rsidP="00152C3F">
            <w:pPr>
              <w:rPr>
                <w:rFonts w:cs="Segoe UI"/>
                <w:bCs/>
                <w:sz w:val="16"/>
                <w:szCs w:val="16"/>
                <w:lang w:val="en-US"/>
              </w:rPr>
            </w:pPr>
            <w:hyperlink r:id="rId10" w:history="1">
              <w:r w:rsidR="00152C3F" w:rsidRPr="00D14ABF">
                <w:rPr>
                  <w:rStyle w:val="Hipervnculo"/>
                  <w:rFonts w:cs="Segoe UI"/>
                  <w:sz w:val="16"/>
                  <w:szCs w:val="16"/>
                  <w:lang w:val="en-US"/>
                </w:rPr>
                <w:t>www.sapiensman.com</w:t>
              </w:r>
            </w:hyperlink>
          </w:p>
          <w:p w:rsidR="0031300B" w:rsidRPr="00D14ABF" w:rsidRDefault="0031300B" w:rsidP="0031300B">
            <w:pPr>
              <w:rPr>
                <w:rFonts w:cs="Segoe UI"/>
                <w:sz w:val="16"/>
                <w:szCs w:val="16"/>
                <w:lang w:val="es-GT"/>
              </w:rPr>
            </w:pPr>
          </w:p>
        </w:tc>
        <w:tc>
          <w:tcPr>
            <w:tcW w:w="1985" w:type="dxa"/>
          </w:tcPr>
          <w:p w:rsidR="0031300B" w:rsidRPr="00D14ABF" w:rsidRDefault="00D14ABF" w:rsidP="0031300B">
            <w:pPr>
              <w:rPr>
                <w:rFonts w:cs="Segoe UI"/>
                <w:sz w:val="16"/>
                <w:szCs w:val="16"/>
                <w:lang w:val="es-GT"/>
              </w:rPr>
            </w:pPr>
            <w:r w:rsidRPr="00D14ABF">
              <w:rPr>
                <w:rFonts w:cs="Segoe UI"/>
                <w:sz w:val="16"/>
                <w:szCs w:val="16"/>
                <w:lang w:val="es-GT"/>
              </w:rPr>
              <w:t>Equipos para procesos térmicos</w:t>
            </w:r>
          </w:p>
        </w:tc>
        <w:tc>
          <w:tcPr>
            <w:tcW w:w="1559" w:type="dxa"/>
          </w:tcPr>
          <w:p w:rsidR="0031300B" w:rsidRPr="00D14ABF" w:rsidRDefault="0031300B" w:rsidP="0031300B">
            <w:pPr>
              <w:rPr>
                <w:rFonts w:cs="Segoe UI"/>
                <w:sz w:val="16"/>
                <w:szCs w:val="16"/>
                <w:lang w:val="es-GT"/>
              </w:rPr>
            </w:pPr>
          </w:p>
        </w:tc>
        <w:tc>
          <w:tcPr>
            <w:tcW w:w="1559" w:type="dxa"/>
          </w:tcPr>
          <w:p w:rsidR="0031300B" w:rsidRPr="00D14ABF" w:rsidRDefault="0031300B" w:rsidP="0031300B">
            <w:pPr>
              <w:rPr>
                <w:rFonts w:cs="Segoe UI"/>
                <w:sz w:val="16"/>
                <w:szCs w:val="16"/>
                <w:lang w:val="es-GT"/>
              </w:rPr>
            </w:pPr>
          </w:p>
        </w:tc>
        <w:tc>
          <w:tcPr>
            <w:tcW w:w="756" w:type="dxa"/>
          </w:tcPr>
          <w:p w:rsidR="0031300B" w:rsidRPr="00D14ABF" w:rsidRDefault="0031300B" w:rsidP="0031300B">
            <w:pPr>
              <w:rPr>
                <w:rFonts w:cs="Segoe UI"/>
                <w:sz w:val="16"/>
                <w:szCs w:val="16"/>
                <w:lang w:val="es-GT"/>
              </w:rPr>
            </w:pPr>
          </w:p>
        </w:tc>
      </w:tr>
      <w:tr w:rsidR="0031300B" w:rsidTr="005D7DCB">
        <w:trPr>
          <w:jc w:val="center"/>
        </w:trPr>
        <w:tc>
          <w:tcPr>
            <w:tcW w:w="1842" w:type="dxa"/>
          </w:tcPr>
          <w:p w:rsidR="0031300B" w:rsidRPr="00D14ABF" w:rsidRDefault="00D14ABF" w:rsidP="0031300B">
            <w:pPr>
              <w:rPr>
                <w:rFonts w:cs="Segoe UI"/>
                <w:sz w:val="16"/>
                <w:szCs w:val="16"/>
                <w:lang w:val="es-GT"/>
              </w:rPr>
            </w:pPr>
            <w:r w:rsidRPr="00D14ABF">
              <w:rPr>
                <w:rFonts w:cs="Segoe UI"/>
                <w:sz w:val="16"/>
                <w:szCs w:val="16"/>
                <w:lang w:val="en-US"/>
              </w:rPr>
              <w:lastRenderedPageBreak/>
              <w:t>INTERNET</w:t>
            </w:r>
          </w:p>
        </w:tc>
        <w:tc>
          <w:tcPr>
            <w:tcW w:w="2268" w:type="dxa"/>
          </w:tcPr>
          <w:p w:rsidR="0031300B" w:rsidRPr="00D14ABF" w:rsidRDefault="001B1A0F" w:rsidP="00152C3F">
            <w:pPr>
              <w:rPr>
                <w:rFonts w:cs="Segoe UI"/>
                <w:sz w:val="16"/>
                <w:szCs w:val="16"/>
                <w:lang w:val="es-GT"/>
              </w:rPr>
            </w:pPr>
            <w:hyperlink r:id="rId11" w:history="1">
              <w:r w:rsidR="00152C3F" w:rsidRPr="00D14ABF">
                <w:rPr>
                  <w:rStyle w:val="Hipervnculo"/>
                  <w:rFonts w:cs="Segoe UI"/>
                  <w:sz w:val="16"/>
                  <w:szCs w:val="16"/>
                  <w:lang w:val="es-GT"/>
                </w:rPr>
                <w:t>www.fluidsim.de/fluidsim/index3_e.htm</w:t>
              </w:r>
            </w:hyperlink>
          </w:p>
        </w:tc>
        <w:tc>
          <w:tcPr>
            <w:tcW w:w="1985" w:type="dxa"/>
          </w:tcPr>
          <w:p w:rsidR="0031300B" w:rsidRPr="00D14ABF" w:rsidRDefault="00D14ABF" w:rsidP="0031300B">
            <w:pPr>
              <w:rPr>
                <w:rFonts w:cs="Segoe UI"/>
                <w:sz w:val="16"/>
                <w:szCs w:val="16"/>
                <w:lang w:val="es-GT"/>
              </w:rPr>
            </w:pPr>
            <w:r w:rsidRPr="00D14ABF">
              <w:rPr>
                <w:rFonts w:cs="Segoe UI"/>
                <w:sz w:val="16"/>
                <w:szCs w:val="16"/>
                <w:lang w:val="es-GT"/>
              </w:rPr>
              <w:t>Equipos para procesos térmicos</w:t>
            </w:r>
          </w:p>
        </w:tc>
        <w:tc>
          <w:tcPr>
            <w:tcW w:w="1559" w:type="dxa"/>
          </w:tcPr>
          <w:p w:rsidR="0031300B" w:rsidRPr="00D14ABF" w:rsidRDefault="0031300B" w:rsidP="0031300B">
            <w:pPr>
              <w:rPr>
                <w:rFonts w:cs="Segoe UI"/>
                <w:sz w:val="16"/>
                <w:szCs w:val="16"/>
                <w:lang w:val="es-GT"/>
              </w:rPr>
            </w:pPr>
          </w:p>
        </w:tc>
        <w:tc>
          <w:tcPr>
            <w:tcW w:w="1559" w:type="dxa"/>
          </w:tcPr>
          <w:p w:rsidR="0031300B" w:rsidRPr="00D14ABF" w:rsidRDefault="0031300B" w:rsidP="0031300B">
            <w:pPr>
              <w:rPr>
                <w:rFonts w:cs="Segoe UI"/>
                <w:sz w:val="16"/>
                <w:szCs w:val="16"/>
                <w:lang w:val="es-GT"/>
              </w:rPr>
            </w:pPr>
          </w:p>
        </w:tc>
        <w:tc>
          <w:tcPr>
            <w:tcW w:w="756" w:type="dxa"/>
          </w:tcPr>
          <w:p w:rsidR="0031300B" w:rsidRPr="00D14ABF" w:rsidRDefault="0031300B" w:rsidP="0031300B">
            <w:pPr>
              <w:rPr>
                <w:rFonts w:cs="Segoe UI"/>
                <w:sz w:val="16"/>
                <w:szCs w:val="16"/>
                <w:lang w:val="es-GT"/>
              </w:rPr>
            </w:pPr>
          </w:p>
        </w:tc>
      </w:tr>
      <w:tr w:rsidR="0031300B" w:rsidTr="005D7DCB">
        <w:trPr>
          <w:jc w:val="center"/>
        </w:trPr>
        <w:tc>
          <w:tcPr>
            <w:tcW w:w="1842" w:type="dxa"/>
          </w:tcPr>
          <w:p w:rsidR="0031300B" w:rsidRPr="00D14ABF" w:rsidRDefault="00D14ABF" w:rsidP="0031300B">
            <w:pPr>
              <w:rPr>
                <w:rFonts w:cs="Segoe UI"/>
                <w:sz w:val="16"/>
                <w:szCs w:val="16"/>
                <w:lang w:val="es-GT"/>
              </w:rPr>
            </w:pPr>
            <w:r w:rsidRPr="00D14ABF">
              <w:rPr>
                <w:rFonts w:cs="Segoe UI"/>
                <w:sz w:val="16"/>
                <w:szCs w:val="16"/>
                <w:lang w:val="en-US"/>
              </w:rPr>
              <w:t>INTERNET</w:t>
            </w:r>
          </w:p>
        </w:tc>
        <w:tc>
          <w:tcPr>
            <w:tcW w:w="2268" w:type="dxa"/>
          </w:tcPr>
          <w:p w:rsidR="0031300B" w:rsidRPr="00D14ABF" w:rsidRDefault="001B1A0F" w:rsidP="00152C3F">
            <w:pPr>
              <w:rPr>
                <w:rFonts w:cs="Segoe UI"/>
                <w:sz w:val="16"/>
                <w:szCs w:val="16"/>
                <w:lang w:val="es-GT"/>
              </w:rPr>
            </w:pPr>
            <w:hyperlink r:id="rId12" w:history="1">
              <w:r w:rsidR="00152C3F" w:rsidRPr="00D14ABF">
                <w:rPr>
                  <w:rStyle w:val="Hipervnculo"/>
                  <w:rFonts w:cs="Segoe UI"/>
                  <w:sz w:val="16"/>
                  <w:szCs w:val="16"/>
                  <w:lang w:val="es-GT"/>
                </w:rPr>
                <w:t>www.colombiapack.com/airmatic/airmatie.htm</w:t>
              </w:r>
            </w:hyperlink>
          </w:p>
        </w:tc>
        <w:tc>
          <w:tcPr>
            <w:tcW w:w="1985" w:type="dxa"/>
          </w:tcPr>
          <w:p w:rsidR="0031300B" w:rsidRPr="00D14ABF" w:rsidRDefault="00D14ABF" w:rsidP="0031300B">
            <w:pPr>
              <w:rPr>
                <w:rFonts w:cs="Segoe UI"/>
                <w:sz w:val="16"/>
                <w:szCs w:val="16"/>
                <w:lang w:val="es-GT"/>
              </w:rPr>
            </w:pPr>
            <w:r w:rsidRPr="00D14ABF">
              <w:rPr>
                <w:rFonts w:cs="Segoe UI"/>
                <w:sz w:val="16"/>
                <w:szCs w:val="16"/>
                <w:lang w:val="es-GT"/>
              </w:rPr>
              <w:t>Automatización de procesos térmicos</w:t>
            </w:r>
          </w:p>
        </w:tc>
        <w:tc>
          <w:tcPr>
            <w:tcW w:w="1559" w:type="dxa"/>
          </w:tcPr>
          <w:p w:rsidR="0031300B" w:rsidRPr="00D14ABF" w:rsidRDefault="0031300B" w:rsidP="0031300B">
            <w:pPr>
              <w:rPr>
                <w:rFonts w:cs="Segoe UI"/>
                <w:sz w:val="16"/>
                <w:szCs w:val="16"/>
                <w:lang w:val="es-GT"/>
              </w:rPr>
            </w:pPr>
          </w:p>
        </w:tc>
        <w:tc>
          <w:tcPr>
            <w:tcW w:w="1559" w:type="dxa"/>
          </w:tcPr>
          <w:p w:rsidR="0031300B" w:rsidRPr="00D14ABF" w:rsidRDefault="0031300B" w:rsidP="0031300B">
            <w:pPr>
              <w:rPr>
                <w:rFonts w:cs="Segoe UI"/>
                <w:sz w:val="16"/>
                <w:szCs w:val="16"/>
                <w:lang w:val="es-GT"/>
              </w:rPr>
            </w:pPr>
          </w:p>
        </w:tc>
        <w:tc>
          <w:tcPr>
            <w:tcW w:w="756" w:type="dxa"/>
          </w:tcPr>
          <w:p w:rsidR="0031300B" w:rsidRPr="00D14ABF" w:rsidRDefault="0031300B" w:rsidP="0031300B">
            <w:pPr>
              <w:rPr>
                <w:rFonts w:cs="Segoe UI"/>
                <w:sz w:val="16"/>
                <w:szCs w:val="16"/>
                <w:lang w:val="es-GT"/>
              </w:rPr>
            </w:pPr>
          </w:p>
        </w:tc>
      </w:tr>
      <w:tr w:rsidR="0031300B" w:rsidTr="005D7DCB">
        <w:trPr>
          <w:jc w:val="center"/>
        </w:trPr>
        <w:tc>
          <w:tcPr>
            <w:tcW w:w="1842" w:type="dxa"/>
          </w:tcPr>
          <w:p w:rsidR="0031300B" w:rsidRPr="00D14ABF" w:rsidRDefault="00D14ABF" w:rsidP="0031300B">
            <w:pPr>
              <w:rPr>
                <w:rFonts w:cs="Segoe UI"/>
                <w:sz w:val="16"/>
                <w:szCs w:val="16"/>
                <w:lang w:val="es-GT"/>
              </w:rPr>
            </w:pPr>
            <w:r w:rsidRPr="00D14ABF">
              <w:rPr>
                <w:rFonts w:cs="Segoe UI"/>
                <w:sz w:val="16"/>
                <w:szCs w:val="16"/>
                <w:lang w:val="en-US"/>
              </w:rPr>
              <w:t>INTERNET</w:t>
            </w:r>
          </w:p>
        </w:tc>
        <w:tc>
          <w:tcPr>
            <w:tcW w:w="2268" w:type="dxa"/>
          </w:tcPr>
          <w:p w:rsidR="0031300B" w:rsidRPr="00D14ABF" w:rsidRDefault="001B1A0F" w:rsidP="00152C3F">
            <w:pPr>
              <w:rPr>
                <w:rFonts w:cs="Segoe UI"/>
                <w:sz w:val="16"/>
                <w:szCs w:val="16"/>
              </w:rPr>
            </w:pPr>
            <w:hyperlink r:id="rId13" w:history="1">
              <w:r w:rsidR="00152C3F" w:rsidRPr="00D14ABF">
                <w:rPr>
                  <w:rStyle w:val="Hipervnculo"/>
                  <w:rFonts w:cs="Segoe UI"/>
                  <w:sz w:val="16"/>
                  <w:szCs w:val="16"/>
                </w:rPr>
                <w:t>www.plapiqui.edu.ar/grupos/termodinamica/default.html</w:t>
              </w:r>
            </w:hyperlink>
          </w:p>
        </w:tc>
        <w:tc>
          <w:tcPr>
            <w:tcW w:w="1985" w:type="dxa"/>
          </w:tcPr>
          <w:p w:rsidR="0031300B" w:rsidRPr="00D14ABF" w:rsidRDefault="00152C3F" w:rsidP="0031300B">
            <w:pPr>
              <w:rPr>
                <w:rFonts w:cs="Segoe UI"/>
                <w:sz w:val="16"/>
                <w:szCs w:val="16"/>
                <w:lang w:val="es-GT"/>
              </w:rPr>
            </w:pPr>
            <w:r w:rsidRPr="00D14ABF">
              <w:rPr>
                <w:rFonts w:cs="Segoe UI"/>
                <w:sz w:val="16"/>
                <w:szCs w:val="16"/>
              </w:rPr>
              <w:t>Laboratorio de Termodinámica de Procesos</w:t>
            </w:r>
          </w:p>
        </w:tc>
        <w:tc>
          <w:tcPr>
            <w:tcW w:w="1559" w:type="dxa"/>
          </w:tcPr>
          <w:p w:rsidR="0031300B" w:rsidRPr="00D14ABF" w:rsidRDefault="0031300B" w:rsidP="0031300B">
            <w:pPr>
              <w:rPr>
                <w:rFonts w:cs="Segoe UI"/>
                <w:sz w:val="16"/>
                <w:szCs w:val="16"/>
                <w:lang w:val="es-GT"/>
              </w:rPr>
            </w:pPr>
          </w:p>
        </w:tc>
        <w:tc>
          <w:tcPr>
            <w:tcW w:w="1559" w:type="dxa"/>
          </w:tcPr>
          <w:p w:rsidR="0031300B" w:rsidRPr="00D14ABF" w:rsidRDefault="0031300B" w:rsidP="0031300B">
            <w:pPr>
              <w:rPr>
                <w:rFonts w:cs="Segoe UI"/>
                <w:sz w:val="16"/>
                <w:szCs w:val="16"/>
                <w:lang w:val="es-GT"/>
              </w:rPr>
            </w:pPr>
          </w:p>
        </w:tc>
        <w:tc>
          <w:tcPr>
            <w:tcW w:w="756" w:type="dxa"/>
          </w:tcPr>
          <w:p w:rsidR="0031300B" w:rsidRPr="00D14ABF" w:rsidRDefault="0031300B" w:rsidP="0031300B">
            <w:pPr>
              <w:rPr>
                <w:rFonts w:cs="Segoe UI"/>
                <w:sz w:val="16"/>
                <w:szCs w:val="16"/>
                <w:lang w:val="es-GT"/>
              </w:rPr>
            </w:pPr>
          </w:p>
        </w:tc>
      </w:tr>
      <w:tr w:rsidR="0031300B" w:rsidTr="005D7DCB">
        <w:trPr>
          <w:jc w:val="center"/>
        </w:trPr>
        <w:tc>
          <w:tcPr>
            <w:tcW w:w="1842" w:type="dxa"/>
          </w:tcPr>
          <w:p w:rsidR="0031300B" w:rsidRPr="00D14ABF" w:rsidRDefault="00D14ABF" w:rsidP="0031300B">
            <w:pPr>
              <w:rPr>
                <w:rFonts w:cs="Segoe UI"/>
                <w:sz w:val="16"/>
                <w:szCs w:val="16"/>
                <w:lang w:val="es-GT"/>
              </w:rPr>
            </w:pPr>
            <w:r w:rsidRPr="00D14ABF">
              <w:rPr>
                <w:rFonts w:cs="Segoe UI"/>
                <w:sz w:val="16"/>
                <w:szCs w:val="16"/>
                <w:lang w:val="en-US"/>
              </w:rPr>
              <w:t>INTERNET</w:t>
            </w:r>
          </w:p>
        </w:tc>
        <w:tc>
          <w:tcPr>
            <w:tcW w:w="2268" w:type="dxa"/>
          </w:tcPr>
          <w:p w:rsidR="0031300B" w:rsidRPr="00D14ABF" w:rsidRDefault="001B1A0F" w:rsidP="00152C3F">
            <w:pPr>
              <w:rPr>
                <w:rFonts w:cs="Segoe UI"/>
                <w:sz w:val="16"/>
                <w:szCs w:val="16"/>
              </w:rPr>
            </w:pPr>
            <w:hyperlink r:id="rId14" w:history="1">
              <w:r w:rsidR="00152C3F" w:rsidRPr="00D14ABF">
                <w:rPr>
                  <w:rStyle w:val="Hipervnculo"/>
                  <w:rFonts w:cs="Segoe UI"/>
                  <w:sz w:val="16"/>
                  <w:szCs w:val="16"/>
                </w:rPr>
                <w:t>www.um.es/eutsum/escuela/Apuntes_Informática/Divulgación/Química/termirne.html</w:t>
              </w:r>
            </w:hyperlink>
          </w:p>
        </w:tc>
        <w:tc>
          <w:tcPr>
            <w:tcW w:w="1985" w:type="dxa"/>
          </w:tcPr>
          <w:p w:rsidR="0031300B" w:rsidRPr="00D14ABF" w:rsidRDefault="00152C3F" w:rsidP="0031300B">
            <w:pPr>
              <w:rPr>
                <w:rFonts w:cs="Segoe UI"/>
                <w:sz w:val="16"/>
                <w:szCs w:val="16"/>
              </w:rPr>
            </w:pPr>
            <w:r w:rsidRPr="00D14ABF">
              <w:rPr>
                <w:rFonts w:cs="Segoe UI"/>
                <w:sz w:val="16"/>
                <w:szCs w:val="16"/>
              </w:rPr>
              <w:t xml:space="preserve">Curso de Termodinámica Irreversible </w:t>
            </w:r>
          </w:p>
        </w:tc>
        <w:tc>
          <w:tcPr>
            <w:tcW w:w="1559" w:type="dxa"/>
          </w:tcPr>
          <w:p w:rsidR="0031300B" w:rsidRPr="00D14ABF" w:rsidRDefault="0031300B" w:rsidP="0031300B">
            <w:pPr>
              <w:rPr>
                <w:rFonts w:cs="Segoe UI"/>
                <w:sz w:val="16"/>
                <w:szCs w:val="16"/>
                <w:lang w:val="es-GT"/>
              </w:rPr>
            </w:pPr>
          </w:p>
        </w:tc>
        <w:tc>
          <w:tcPr>
            <w:tcW w:w="1559" w:type="dxa"/>
          </w:tcPr>
          <w:p w:rsidR="0031300B" w:rsidRPr="00D14ABF" w:rsidRDefault="0031300B" w:rsidP="0031300B">
            <w:pPr>
              <w:rPr>
                <w:rFonts w:cs="Segoe UI"/>
                <w:sz w:val="16"/>
                <w:szCs w:val="16"/>
                <w:lang w:val="es-GT"/>
              </w:rPr>
            </w:pPr>
          </w:p>
        </w:tc>
        <w:tc>
          <w:tcPr>
            <w:tcW w:w="756" w:type="dxa"/>
          </w:tcPr>
          <w:p w:rsidR="0031300B" w:rsidRPr="00D14ABF" w:rsidRDefault="0031300B" w:rsidP="0031300B">
            <w:pPr>
              <w:rPr>
                <w:rFonts w:cs="Segoe UI"/>
                <w:sz w:val="16"/>
                <w:szCs w:val="16"/>
                <w:lang w:val="es-GT"/>
              </w:rPr>
            </w:pPr>
          </w:p>
        </w:tc>
      </w:tr>
      <w:tr w:rsidR="0031300B" w:rsidTr="005D7DCB">
        <w:trPr>
          <w:jc w:val="center"/>
        </w:trPr>
        <w:tc>
          <w:tcPr>
            <w:tcW w:w="1842" w:type="dxa"/>
          </w:tcPr>
          <w:p w:rsidR="0031300B" w:rsidRPr="00D14ABF" w:rsidRDefault="00D14ABF" w:rsidP="0031300B">
            <w:pPr>
              <w:rPr>
                <w:rFonts w:cs="Segoe UI"/>
                <w:sz w:val="16"/>
                <w:szCs w:val="16"/>
                <w:lang w:val="es-GT"/>
              </w:rPr>
            </w:pPr>
            <w:r w:rsidRPr="00D14ABF">
              <w:rPr>
                <w:rFonts w:cs="Segoe UI"/>
                <w:sz w:val="16"/>
                <w:szCs w:val="16"/>
                <w:lang w:val="en-US"/>
              </w:rPr>
              <w:t>INTERNET</w:t>
            </w:r>
          </w:p>
        </w:tc>
        <w:tc>
          <w:tcPr>
            <w:tcW w:w="2268" w:type="dxa"/>
          </w:tcPr>
          <w:p w:rsidR="0031300B" w:rsidRPr="00D14ABF" w:rsidRDefault="001B1A0F" w:rsidP="00152C3F">
            <w:pPr>
              <w:rPr>
                <w:rFonts w:cs="Segoe UI"/>
                <w:sz w:val="16"/>
                <w:szCs w:val="16"/>
              </w:rPr>
            </w:pPr>
            <w:hyperlink r:id="rId15" w:history="1">
              <w:r w:rsidR="00152C3F" w:rsidRPr="00D14ABF">
                <w:rPr>
                  <w:rStyle w:val="Hipervnculo"/>
                  <w:rFonts w:cs="Segoe UI"/>
                  <w:sz w:val="16"/>
                  <w:szCs w:val="16"/>
                </w:rPr>
                <w:t>www.abcdatos.com/tutoriales/tutorial/18458.html</w:t>
              </w:r>
            </w:hyperlink>
          </w:p>
        </w:tc>
        <w:tc>
          <w:tcPr>
            <w:tcW w:w="1985" w:type="dxa"/>
          </w:tcPr>
          <w:p w:rsidR="0031300B" w:rsidRPr="00D14ABF" w:rsidRDefault="00152C3F" w:rsidP="0031300B">
            <w:pPr>
              <w:rPr>
                <w:rFonts w:cs="Segoe UI"/>
                <w:sz w:val="16"/>
                <w:szCs w:val="16"/>
                <w:lang w:val="es-GT"/>
              </w:rPr>
            </w:pPr>
            <w:r w:rsidRPr="00D14ABF">
              <w:rPr>
                <w:rFonts w:cs="Segoe UI"/>
                <w:sz w:val="16"/>
                <w:szCs w:val="16"/>
              </w:rPr>
              <w:t>Termometría y Termodinámica</w:t>
            </w:r>
          </w:p>
        </w:tc>
        <w:tc>
          <w:tcPr>
            <w:tcW w:w="1559" w:type="dxa"/>
          </w:tcPr>
          <w:p w:rsidR="0031300B" w:rsidRPr="00D14ABF" w:rsidRDefault="0031300B" w:rsidP="0031300B">
            <w:pPr>
              <w:rPr>
                <w:rFonts w:cs="Segoe UI"/>
                <w:sz w:val="16"/>
                <w:szCs w:val="16"/>
                <w:lang w:val="es-GT"/>
              </w:rPr>
            </w:pPr>
          </w:p>
        </w:tc>
        <w:tc>
          <w:tcPr>
            <w:tcW w:w="1559" w:type="dxa"/>
          </w:tcPr>
          <w:p w:rsidR="0031300B" w:rsidRPr="00D14ABF" w:rsidRDefault="0031300B" w:rsidP="0031300B">
            <w:pPr>
              <w:rPr>
                <w:rFonts w:cs="Segoe UI"/>
                <w:sz w:val="16"/>
                <w:szCs w:val="16"/>
                <w:lang w:val="es-GT"/>
              </w:rPr>
            </w:pPr>
          </w:p>
        </w:tc>
        <w:tc>
          <w:tcPr>
            <w:tcW w:w="756" w:type="dxa"/>
          </w:tcPr>
          <w:p w:rsidR="0031300B" w:rsidRPr="00D14ABF" w:rsidRDefault="0031300B" w:rsidP="0031300B">
            <w:pPr>
              <w:rPr>
                <w:rFonts w:cs="Segoe UI"/>
                <w:sz w:val="16"/>
                <w:szCs w:val="16"/>
                <w:lang w:val="es-GT"/>
              </w:rPr>
            </w:pPr>
          </w:p>
        </w:tc>
      </w:tr>
      <w:tr w:rsidR="00D14ABF" w:rsidTr="005D7DCB">
        <w:trPr>
          <w:jc w:val="center"/>
        </w:trPr>
        <w:tc>
          <w:tcPr>
            <w:tcW w:w="1842" w:type="dxa"/>
          </w:tcPr>
          <w:p w:rsidR="00D14ABF" w:rsidRPr="00D14ABF" w:rsidRDefault="00D14ABF" w:rsidP="0031300B">
            <w:pPr>
              <w:rPr>
                <w:rFonts w:cs="Segoe UI"/>
                <w:sz w:val="16"/>
                <w:szCs w:val="16"/>
                <w:lang w:val="es-GT"/>
              </w:rPr>
            </w:pPr>
            <w:r w:rsidRPr="00D14ABF">
              <w:rPr>
                <w:rFonts w:cs="Segoe UI"/>
                <w:sz w:val="16"/>
                <w:szCs w:val="16"/>
                <w:lang w:val="en-US"/>
              </w:rPr>
              <w:t>INTERNET – SOFTWARE</w:t>
            </w:r>
          </w:p>
        </w:tc>
        <w:tc>
          <w:tcPr>
            <w:tcW w:w="2268" w:type="dxa"/>
          </w:tcPr>
          <w:p w:rsidR="00D14ABF" w:rsidRPr="00D14ABF" w:rsidRDefault="001B1A0F" w:rsidP="00D14ABF">
            <w:pPr>
              <w:rPr>
                <w:rFonts w:cs="Segoe UI"/>
                <w:sz w:val="16"/>
                <w:szCs w:val="16"/>
              </w:rPr>
            </w:pPr>
            <w:hyperlink r:id="rId16" w:history="1">
              <w:r w:rsidR="00D14ABF" w:rsidRPr="00D14ABF">
                <w:rPr>
                  <w:rStyle w:val="Hipervnculo"/>
                  <w:rFonts w:cs="Segoe UI"/>
                  <w:sz w:val="16"/>
                  <w:szCs w:val="16"/>
                </w:rPr>
                <w:t>www.phobos.eiq.ucv.cl/termogeneral/</w:t>
              </w:r>
            </w:hyperlink>
          </w:p>
          <w:p w:rsidR="00D14ABF" w:rsidRPr="00D14ABF" w:rsidRDefault="00D14ABF" w:rsidP="00152C3F">
            <w:pPr>
              <w:rPr>
                <w:rFonts w:cs="Segoe UI"/>
                <w:sz w:val="16"/>
                <w:szCs w:val="16"/>
              </w:rPr>
            </w:pPr>
          </w:p>
        </w:tc>
        <w:tc>
          <w:tcPr>
            <w:tcW w:w="1985" w:type="dxa"/>
          </w:tcPr>
          <w:p w:rsidR="00D14ABF" w:rsidRPr="00D14ABF" w:rsidRDefault="00D14ABF" w:rsidP="00D14ABF">
            <w:pPr>
              <w:rPr>
                <w:rFonts w:cs="Segoe UI"/>
                <w:sz w:val="16"/>
                <w:szCs w:val="16"/>
              </w:rPr>
            </w:pPr>
            <w:r w:rsidRPr="00D14ABF">
              <w:rPr>
                <w:rFonts w:cs="Segoe UI"/>
                <w:sz w:val="16"/>
                <w:szCs w:val="16"/>
              </w:rPr>
              <w:t>Termodinámica General.  Planillas de cálculo Excel</w:t>
            </w:r>
          </w:p>
        </w:tc>
        <w:tc>
          <w:tcPr>
            <w:tcW w:w="1559" w:type="dxa"/>
          </w:tcPr>
          <w:p w:rsidR="00D14ABF" w:rsidRPr="00D14ABF" w:rsidRDefault="00D14ABF" w:rsidP="0031300B">
            <w:pPr>
              <w:rPr>
                <w:rFonts w:cs="Segoe UI"/>
                <w:sz w:val="16"/>
                <w:szCs w:val="16"/>
                <w:lang w:val="es-GT"/>
              </w:rPr>
            </w:pPr>
          </w:p>
        </w:tc>
        <w:tc>
          <w:tcPr>
            <w:tcW w:w="1559" w:type="dxa"/>
          </w:tcPr>
          <w:p w:rsidR="00D14ABF" w:rsidRPr="00D14ABF" w:rsidRDefault="00D14ABF" w:rsidP="0031300B">
            <w:pPr>
              <w:rPr>
                <w:rFonts w:cs="Segoe UI"/>
                <w:sz w:val="16"/>
                <w:szCs w:val="16"/>
                <w:lang w:val="es-GT"/>
              </w:rPr>
            </w:pPr>
          </w:p>
        </w:tc>
        <w:tc>
          <w:tcPr>
            <w:tcW w:w="756" w:type="dxa"/>
          </w:tcPr>
          <w:p w:rsidR="00D14ABF" w:rsidRPr="00D14ABF" w:rsidRDefault="00D14ABF" w:rsidP="0031300B">
            <w:pPr>
              <w:rPr>
                <w:rFonts w:cs="Segoe UI"/>
                <w:sz w:val="16"/>
                <w:szCs w:val="16"/>
                <w:lang w:val="es-GT"/>
              </w:rPr>
            </w:pPr>
          </w:p>
        </w:tc>
      </w:tr>
    </w:tbl>
    <w:p w:rsidR="0031300B" w:rsidRPr="005D7DCB" w:rsidRDefault="0031300B" w:rsidP="0031300B">
      <w:pPr>
        <w:rPr>
          <w:sz w:val="16"/>
          <w:lang w:val="es-GT"/>
        </w:rPr>
      </w:pPr>
      <w:r w:rsidRPr="005D7DCB">
        <w:rPr>
          <w:b/>
          <w:sz w:val="16"/>
          <w:lang w:val="es-GT"/>
        </w:rPr>
        <w:t xml:space="preserve">* </w:t>
      </w:r>
      <w:r w:rsidRPr="005D7DCB">
        <w:rPr>
          <w:sz w:val="16"/>
          <w:lang w:val="es-GT"/>
        </w:rPr>
        <w:t>Páginas web, Bases de datos electrónicas, Buscadores especializados</w:t>
      </w:r>
    </w:p>
    <w:p w:rsidR="003C799B" w:rsidRPr="00B070CC" w:rsidRDefault="003C799B" w:rsidP="0031300B">
      <w:pPr>
        <w:rPr>
          <w:rFonts w:cs="Segoe UI"/>
        </w:rPr>
      </w:pPr>
    </w:p>
    <w:sectPr w:rsidR="003C799B" w:rsidRPr="00B070CC" w:rsidSect="00C05D26">
      <w:headerReference w:type="default" r:id="rId17"/>
      <w:footerReference w:type="default" r:id="rId18"/>
      <w:pgSz w:w="12240" w:h="15840" w:code="1"/>
      <w:pgMar w:top="1985" w:right="1134" w:bottom="1134"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3CA4" w:rsidRDefault="00F63CA4" w:rsidP="00D57BA8">
      <w:r>
        <w:separator/>
      </w:r>
    </w:p>
  </w:endnote>
  <w:endnote w:type="continuationSeparator" w:id="1">
    <w:p w:rsidR="00F63CA4" w:rsidRDefault="00F63CA4" w:rsidP="00D57B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DB1" w:rsidRDefault="00F96DB1">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DB1" w:rsidRDefault="00F96DB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3CA4" w:rsidRDefault="00F63CA4" w:rsidP="00D57BA8">
      <w:r>
        <w:separator/>
      </w:r>
    </w:p>
  </w:footnote>
  <w:footnote w:type="continuationSeparator" w:id="1">
    <w:p w:rsidR="00F63CA4" w:rsidRDefault="00F63CA4" w:rsidP="00D57B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Ind w:w="-1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98"/>
      <w:gridCol w:w="4252"/>
      <w:gridCol w:w="1485"/>
    </w:tblGrid>
    <w:tr w:rsidR="00D57BA8" w:rsidRPr="00B070CC" w:rsidTr="009A1FA8">
      <w:trPr>
        <w:trHeight w:val="410"/>
        <w:jc w:val="center"/>
      </w:trPr>
      <w:tc>
        <w:tcPr>
          <w:tcW w:w="4271" w:type="dxa"/>
          <w:vMerge w:val="restart"/>
          <w:vAlign w:val="center"/>
        </w:tcPr>
        <w:p w:rsidR="00D57BA8" w:rsidRPr="00B070CC" w:rsidRDefault="00922E4F" w:rsidP="009A1FA8">
          <w:pPr>
            <w:pStyle w:val="Encabezado"/>
            <w:jc w:val="center"/>
            <w:rPr>
              <w:rFonts w:cs="Segoe UI"/>
            </w:rPr>
          </w:pPr>
          <w:r>
            <w:rPr>
              <w:rFonts w:cs="Segoe UI"/>
              <w:noProof/>
              <w:lang w:val="es-CO" w:eastAsia="es-CO"/>
            </w:rPr>
            <w:drawing>
              <wp:inline distT="0" distB="0" distL="0" distR="0">
                <wp:extent cx="2655570" cy="429260"/>
                <wp:effectExtent l="0" t="0" r="0" b="0"/>
                <wp:docPr id="1" name="Imagen 1" descr="logo_ust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usta_2"/>
                        <pic:cNvPicPr>
                          <a:picLocks noChangeAspect="1" noChangeArrowheads="1"/>
                        </pic:cNvPicPr>
                      </pic:nvPicPr>
                      <pic:blipFill>
                        <a:blip r:embed="rId1">
                          <a:lum bright="-20000" contrast="20000"/>
                        </a:blip>
                        <a:srcRect/>
                        <a:stretch>
                          <a:fillRect/>
                        </a:stretch>
                      </pic:blipFill>
                      <pic:spPr bwMode="auto">
                        <a:xfrm>
                          <a:off x="0" y="0"/>
                          <a:ext cx="2655570" cy="429260"/>
                        </a:xfrm>
                        <a:prstGeom prst="rect">
                          <a:avLst/>
                        </a:prstGeom>
                        <a:noFill/>
                        <a:ln w="9525">
                          <a:noFill/>
                          <a:miter lim="800000"/>
                          <a:headEnd/>
                          <a:tailEnd/>
                        </a:ln>
                      </pic:spPr>
                    </pic:pic>
                  </a:graphicData>
                </a:graphic>
              </wp:inline>
            </w:drawing>
          </w:r>
        </w:p>
      </w:tc>
      <w:tc>
        <w:tcPr>
          <w:tcW w:w="5737" w:type="dxa"/>
          <w:gridSpan w:val="2"/>
          <w:vAlign w:val="center"/>
        </w:tcPr>
        <w:p w:rsidR="00D57BA8" w:rsidRPr="00B070CC" w:rsidRDefault="009A1FA8" w:rsidP="009A1FA8">
          <w:pPr>
            <w:pStyle w:val="Encabezado"/>
            <w:jc w:val="center"/>
            <w:rPr>
              <w:rFonts w:cs="Segoe UI"/>
              <w:b/>
            </w:rPr>
          </w:pPr>
          <w:r w:rsidRPr="00B070CC">
            <w:rPr>
              <w:rFonts w:cs="Segoe UI"/>
              <w:b/>
            </w:rPr>
            <w:t>FACULTAD DE INGENIERÍA AMBIENTAL</w:t>
          </w:r>
        </w:p>
      </w:tc>
    </w:tr>
    <w:tr w:rsidR="00D57BA8" w:rsidRPr="00B070CC" w:rsidTr="009A1FA8">
      <w:trPr>
        <w:trHeight w:val="416"/>
        <w:jc w:val="center"/>
      </w:trPr>
      <w:tc>
        <w:tcPr>
          <w:tcW w:w="4271" w:type="dxa"/>
          <w:vMerge/>
          <w:vAlign w:val="center"/>
        </w:tcPr>
        <w:p w:rsidR="00D57BA8" w:rsidRPr="00B070CC" w:rsidRDefault="00D57BA8" w:rsidP="009A1FA8">
          <w:pPr>
            <w:pStyle w:val="Encabezado"/>
            <w:jc w:val="center"/>
            <w:rPr>
              <w:rFonts w:cs="Segoe UI"/>
            </w:rPr>
          </w:pPr>
        </w:p>
      </w:tc>
      <w:tc>
        <w:tcPr>
          <w:tcW w:w="4252" w:type="dxa"/>
          <w:vAlign w:val="center"/>
        </w:tcPr>
        <w:p w:rsidR="00D57BA8" w:rsidRPr="00B070CC" w:rsidRDefault="00DD025B" w:rsidP="009A1FA8">
          <w:pPr>
            <w:pStyle w:val="Encabezado"/>
            <w:jc w:val="center"/>
            <w:rPr>
              <w:rFonts w:cs="Segoe UI"/>
            </w:rPr>
          </w:pPr>
          <w:r>
            <w:rPr>
              <w:rFonts w:cs="Segoe UI"/>
            </w:rPr>
            <w:t>FORMATO PARA LA PRESENTACIÓN DE CONTENIDOS PROGRAMÁTICOS</w:t>
          </w:r>
        </w:p>
      </w:tc>
      <w:tc>
        <w:tcPr>
          <w:tcW w:w="1485" w:type="dxa"/>
          <w:vAlign w:val="center"/>
        </w:tcPr>
        <w:p w:rsidR="00D57BA8" w:rsidRPr="00B070CC" w:rsidRDefault="009A1FA8" w:rsidP="009A1FA8">
          <w:pPr>
            <w:pStyle w:val="Encabezado"/>
            <w:jc w:val="center"/>
            <w:rPr>
              <w:rFonts w:cs="Segoe UI"/>
            </w:rPr>
          </w:pPr>
          <w:r w:rsidRPr="00B070CC">
            <w:rPr>
              <w:rFonts w:cs="Segoe UI"/>
            </w:rPr>
            <w:t>Pág</w:t>
          </w:r>
          <w:r w:rsidR="001B1A0F" w:rsidRPr="00B070CC">
            <w:rPr>
              <w:rFonts w:cs="Segoe UI"/>
            </w:rPr>
            <w:fldChar w:fldCharType="begin"/>
          </w:r>
          <w:r w:rsidRPr="00B070CC">
            <w:rPr>
              <w:rFonts w:cs="Segoe UI"/>
            </w:rPr>
            <w:instrText xml:space="preserve"> PAGE   \* MERGEFORMAT </w:instrText>
          </w:r>
          <w:r w:rsidR="001B1A0F" w:rsidRPr="00B070CC">
            <w:rPr>
              <w:rFonts w:cs="Segoe UI"/>
            </w:rPr>
            <w:fldChar w:fldCharType="separate"/>
          </w:r>
          <w:r w:rsidR="007E7436">
            <w:rPr>
              <w:rFonts w:cs="Segoe UI"/>
              <w:noProof/>
            </w:rPr>
            <w:t>1</w:t>
          </w:r>
          <w:r w:rsidR="001B1A0F" w:rsidRPr="00B070CC">
            <w:rPr>
              <w:rFonts w:cs="Segoe UI"/>
            </w:rPr>
            <w:fldChar w:fldCharType="end"/>
          </w:r>
          <w:r w:rsidRPr="00B070CC">
            <w:rPr>
              <w:rFonts w:cs="Segoe UI"/>
            </w:rPr>
            <w:t xml:space="preserve"> de </w:t>
          </w:r>
          <w:fldSimple w:instr=" NUMPAGES  \* Arabic  \* MERGEFORMAT ">
            <w:r w:rsidR="007E7436" w:rsidRPr="007E7436">
              <w:rPr>
                <w:rFonts w:cs="Segoe UI"/>
                <w:noProof/>
              </w:rPr>
              <w:t>9</w:t>
            </w:r>
          </w:fldSimple>
        </w:p>
      </w:tc>
    </w:tr>
  </w:tbl>
  <w:p w:rsidR="00D57BA8" w:rsidRPr="00B070CC" w:rsidRDefault="00D57BA8" w:rsidP="00D57BA8">
    <w:pPr>
      <w:pStyle w:val="Encabezado"/>
      <w:rPr>
        <w:rFonts w:cs="Segoe UI"/>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Ind w:w="-4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55"/>
      <w:gridCol w:w="7017"/>
      <w:gridCol w:w="1485"/>
    </w:tblGrid>
    <w:tr w:rsidR="00F96DB1" w:rsidRPr="00001D72" w:rsidTr="00F96DB1">
      <w:trPr>
        <w:trHeight w:val="410"/>
        <w:jc w:val="center"/>
      </w:trPr>
      <w:tc>
        <w:tcPr>
          <w:tcW w:w="4855" w:type="dxa"/>
          <w:vMerge w:val="restart"/>
          <w:vAlign w:val="center"/>
        </w:tcPr>
        <w:p w:rsidR="00F96DB1" w:rsidRPr="00001D72" w:rsidRDefault="00922E4F" w:rsidP="00363BEC">
          <w:pPr>
            <w:pStyle w:val="Encabezado"/>
            <w:jc w:val="center"/>
            <w:rPr>
              <w:rFonts w:cs="Segoe UI"/>
            </w:rPr>
          </w:pPr>
          <w:r>
            <w:rPr>
              <w:rFonts w:cs="Segoe UI"/>
              <w:noProof/>
              <w:lang w:val="es-CO" w:eastAsia="es-CO"/>
            </w:rPr>
            <w:drawing>
              <wp:inline distT="0" distB="0" distL="0" distR="0">
                <wp:extent cx="2655570" cy="429260"/>
                <wp:effectExtent l="0" t="0" r="0" b="0"/>
                <wp:docPr id="2" name="Imagen 2" descr="logo_ust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usta_2"/>
                        <pic:cNvPicPr>
                          <a:picLocks noChangeAspect="1" noChangeArrowheads="1"/>
                        </pic:cNvPicPr>
                      </pic:nvPicPr>
                      <pic:blipFill>
                        <a:blip r:embed="rId1">
                          <a:lum bright="-20000" contrast="20000"/>
                        </a:blip>
                        <a:srcRect/>
                        <a:stretch>
                          <a:fillRect/>
                        </a:stretch>
                      </pic:blipFill>
                      <pic:spPr bwMode="auto">
                        <a:xfrm>
                          <a:off x="0" y="0"/>
                          <a:ext cx="2655570" cy="429260"/>
                        </a:xfrm>
                        <a:prstGeom prst="rect">
                          <a:avLst/>
                        </a:prstGeom>
                        <a:noFill/>
                        <a:ln w="9525">
                          <a:noFill/>
                          <a:miter lim="800000"/>
                          <a:headEnd/>
                          <a:tailEnd/>
                        </a:ln>
                      </pic:spPr>
                    </pic:pic>
                  </a:graphicData>
                </a:graphic>
              </wp:inline>
            </w:drawing>
          </w:r>
        </w:p>
      </w:tc>
      <w:tc>
        <w:tcPr>
          <w:tcW w:w="8502" w:type="dxa"/>
          <w:gridSpan w:val="2"/>
          <w:vAlign w:val="center"/>
        </w:tcPr>
        <w:p w:rsidR="00F96DB1" w:rsidRPr="00001D72" w:rsidRDefault="00F96DB1" w:rsidP="00363BEC">
          <w:pPr>
            <w:pStyle w:val="Encabezado"/>
            <w:jc w:val="center"/>
            <w:rPr>
              <w:rFonts w:cs="Segoe UI"/>
              <w:b/>
            </w:rPr>
          </w:pPr>
          <w:r w:rsidRPr="00001D72">
            <w:rPr>
              <w:rFonts w:cs="Segoe UI"/>
              <w:b/>
            </w:rPr>
            <w:t>FACULTAD DE INGENIERÍA AMBIENTAL</w:t>
          </w:r>
        </w:p>
      </w:tc>
    </w:tr>
    <w:tr w:rsidR="00F96DB1" w:rsidRPr="00001D72" w:rsidTr="00F96DB1">
      <w:trPr>
        <w:trHeight w:val="416"/>
        <w:jc w:val="center"/>
      </w:trPr>
      <w:tc>
        <w:tcPr>
          <w:tcW w:w="4855" w:type="dxa"/>
          <w:vMerge/>
          <w:vAlign w:val="center"/>
        </w:tcPr>
        <w:p w:rsidR="00F96DB1" w:rsidRPr="00001D72" w:rsidRDefault="00F96DB1" w:rsidP="00363BEC">
          <w:pPr>
            <w:pStyle w:val="Encabezado"/>
            <w:jc w:val="center"/>
            <w:rPr>
              <w:rFonts w:cs="Segoe UI"/>
            </w:rPr>
          </w:pPr>
        </w:p>
      </w:tc>
      <w:tc>
        <w:tcPr>
          <w:tcW w:w="7017" w:type="dxa"/>
          <w:vAlign w:val="center"/>
        </w:tcPr>
        <w:p w:rsidR="00F96DB1" w:rsidRPr="00001D72" w:rsidRDefault="006E53B3" w:rsidP="00363BEC">
          <w:pPr>
            <w:pStyle w:val="Encabezado"/>
            <w:jc w:val="center"/>
            <w:rPr>
              <w:rFonts w:cs="Segoe UI"/>
            </w:rPr>
          </w:pPr>
          <w:r>
            <w:rPr>
              <w:rFonts w:cs="Segoe UI"/>
            </w:rPr>
            <w:t>FORMATO PARA LA PRESENTACIÓN DE CONTENIDOS PROGRAMÁTICOS</w:t>
          </w:r>
        </w:p>
      </w:tc>
      <w:tc>
        <w:tcPr>
          <w:tcW w:w="1485" w:type="dxa"/>
          <w:vAlign w:val="center"/>
        </w:tcPr>
        <w:p w:rsidR="00F96DB1" w:rsidRPr="00001D72" w:rsidRDefault="00F96DB1" w:rsidP="00363BEC">
          <w:pPr>
            <w:pStyle w:val="Encabezado"/>
            <w:jc w:val="center"/>
            <w:rPr>
              <w:rFonts w:cs="Segoe UI"/>
            </w:rPr>
          </w:pPr>
          <w:r w:rsidRPr="00001D72">
            <w:rPr>
              <w:rFonts w:cs="Segoe UI"/>
            </w:rPr>
            <w:t>Pág</w:t>
          </w:r>
          <w:r w:rsidR="001B1A0F" w:rsidRPr="00001D72">
            <w:rPr>
              <w:rFonts w:cs="Segoe UI"/>
            </w:rPr>
            <w:fldChar w:fldCharType="begin"/>
          </w:r>
          <w:r w:rsidRPr="00001D72">
            <w:rPr>
              <w:rFonts w:cs="Segoe UI"/>
            </w:rPr>
            <w:instrText xml:space="preserve"> PAGE   \* MERGEFORMAT </w:instrText>
          </w:r>
          <w:r w:rsidR="001B1A0F" w:rsidRPr="00001D72">
            <w:rPr>
              <w:rFonts w:cs="Segoe UI"/>
            </w:rPr>
            <w:fldChar w:fldCharType="separate"/>
          </w:r>
          <w:r w:rsidR="007E7436">
            <w:rPr>
              <w:rFonts w:cs="Segoe UI"/>
              <w:noProof/>
            </w:rPr>
            <w:t>7</w:t>
          </w:r>
          <w:r w:rsidR="001B1A0F" w:rsidRPr="00001D72">
            <w:rPr>
              <w:rFonts w:cs="Segoe UI"/>
            </w:rPr>
            <w:fldChar w:fldCharType="end"/>
          </w:r>
          <w:r w:rsidRPr="00001D72">
            <w:rPr>
              <w:rFonts w:cs="Segoe UI"/>
            </w:rPr>
            <w:t xml:space="preserve"> de </w:t>
          </w:r>
          <w:fldSimple w:instr=" NUMPAGES  \* Arabic  \* MERGEFORMAT ">
            <w:r w:rsidR="007E7436" w:rsidRPr="007E7436">
              <w:rPr>
                <w:rFonts w:cs="Segoe UI"/>
                <w:noProof/>
              </w:rPr>
              <w:t>9</w:t>
            </w:r>
          </w:fldSimple>
        </w:p>
      </w:tc>
    </w:tr>
  </w:tbl>
  <w:p w:rsidR="00F96DB1" w:rsidRPr="00B070CC" w:rsidRDefault="00F96DB1" w:rsidP="00D57BA8">
    <w:pPr>
      <w:pStyle w:val="Encabezado"/>
      <w:rPr>
        <w:rFonts w:cs="Segoe UI"/>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Ind w:w="-1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98"/>
      <w:gridCol w:w="4252"/>
      <w:gridCol w:w="1485"/>
    </w:tblGrid>
    <w:tr w:rsidR="00F96DB1" w:rsidRPr="00B070CC" w:rsidTr="009A1FA8">
      <w:trPr>
        <w:trHeight w:val="410"/>
        <w:jc w:val="center"/>
      </w:trPr>
      <w:tc>
        <w:tcPr>
          <w:tcW w:w="4271" w:type="dxa"/>
          <w:vMerge w:val="restart"/>
          <w:vAlign w:val="center"/>
        </w:tcPr>
        <w:p w:rsidR="00F96DB1" w:rsidRPr="00B070CC" w:rsidRDefault="00922E4F" w:rsidP="009A1FA8">
          <w:pPr>
            <w:pStyle w:val="Encabezado"/>
            <w:jc w:val="center"/>
            <w:rPr>
              <w:rFonts w:cs="Segoe UI"/>
            </w:rPr>
          </w:pPr>
          <w:r>
            <w:rPr>
              <w:rFonts w:cs="Segoe UI"/>
              <w:noProof/>
              <w:lang w:val="es-CO" w:eastAsia="es-CO"/>
            </w:rPr>
            <w:drawing>
              <wp:inline distT="0" distB="0" distL="0" distR="0">
                <wp:extent cx="2655570" cy="429260"/>
                <wp:effectExtent l="0" t="0" r="0" b="0"/>
                <wp:docPr id="3" name="Imagen 3" descr="logo_ust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usta_2"/>
                        <pic:cNvPicPr>
                          <a:picLocks noChangeAspect="1" noChangeArrowheads="1"/>
                        </pic:cNvPicPr>
                      </pic:nvPicPr>
                      <pic:blipFill>
                        <a:blip r:embed="rId1">
                          <a:lum bright="-20000" contrast="20000"/>
                        </a:blip>
                        <a:srcRect/>
                        <a:stretch>
                          <a:fillRect/>
                        </a:stretch>
                      </pic:blipFill>
                      <pic:spPr bwMode="auto">
                        <a:xfrm>
                          <a:off x="0" y="0"/>
                          <a:ext cx="2655570" cy="429260"/>
                        </a:xfrm>
                        <a:prstGeom prst="rect">
                          <a:avLst/>
                        </a:prstGeom>
                        <a:noFill/>
                        <a:ln w="9525">
                          <a:noFill/>
                          <a:miter lim="800000"/>
                          <a:headEnd/>
                          <a:tailEnd/>
                        </a:ln>
                      </pic:spPr>
                    </pic:pic>
                  </a:graphicData>
                </a:graphic>
              </wp:inline>
            </w:drawing>
          </w:r>
        </w:p>
      </w:tc>
      <w:tc>
        <w:tcPr>
          <w:tcW w:w="5737" w:type="dxa"/>
          <w:gridSpan w:val="2"/>
          <w:vAlign w:val="center"/>
        </w:tcPr>
        <w:p w:rsidR="00F96DB1" w:rsidRPr="00B070CC" w:rsidRDefault="00F96DB1" w:rsidP="009A1FA8">
          <w:pPr>
            <w:pStyle w:val="Encabezado"/>
            <w:jc w:val="center"/>
            <w:rPr>
              <w:rFonts w:cs="Segoe UI"/>
              <w:b/>
            </w:rPr>
          </w:pPr>
          <w:r w:rsidRPr="00B070CC">
            <w:rPr>
              <w:rFonts w:cs="Segoe UI"/>
              <w:b/>
            </w:rPr>
            <w:t>FACULTAD DE INGENIERÍA AMBIENTAL</w:t>
          </w:r>
        </w:p>
      </w:tc>
    </w:tr>
    <w:tr w:rsidR="00F96DB1" w:rsidRPr="00B070CC" w:rsidTr="009A1FA8">
      <w:trPr>
        <w:trHeight w:val="416"/>
        <w:jc w:val="center"/>
      </w:trPr>
      <w:tc>
        <w:tcPr>
          <w:tcW w:w="4271" w:type="dxa"/>
          <w:vMerge/>
          <w:vAlign w:val="center"/>
        </w:tcPr>
        <w:p w:rsidR="00F96DB1" w:rsidRPr="00B070CC" w:rsidRDefault="00F96DB1" w:rsidP="009A1FA8">
          <w:pPr>
            <w:pStyle w:val="Encabezado"/>
            <w:jc w:val="center"/>
            <w:rPr>
              <w:rFonts w:cs="Segoe UI"/>
            </w:rPr>
          </w:pPr>
        </w:p>
      </w:tc>
      <w:tc>
        <w:tcPr>
          <w:tcW w:w="4252" w:type="dxa"/>
          <w:vAlign w:val="center"/>
        </w:tcPr>
        <w:p w:rsidR="00F96DB1" w:rsidRPr="00B070CC" w:rsidRDefault="00F96DB1" w:rsidP="009A1FA8">
          <w:pPr>
            <w:pStyle w:val="Encabezado"/>
            <w:jc w:val="center"/>
            <w:rPr>
              <w:rFonts w:cs="Segoe UI"/>
            </w:rPr>
          </w:pPr>
          <w:r>
            <w:rPr>
              <w:rFonts w:cs="Segoe UI"/>
            </w:rPr>
            <w:t>FORMATO PARA LA PRESENTACIÓN DE CONTENIDOS PROGRAMÁTICOS</w:t>
          </w:r>
        </w:p>
      </w:tc>
      <w:tc>
        <w:tcPr>
          <w:tcW w:w="1485" w:type="dxa"/>
          <w:vAlign w:val="center"/>
        </w:tcPr>
        <w:p w:rsidR="00F96DB1" w:rsidRPr="00B070CC" w:rsidRDefault="00F96DB1" w:rsidP="009A1FA8">
          <w:pPr>
            <w:pStyle w:val="Encabezado"/>
            <w:jc w:val="center"/>
            <w:rPr>
              <w:rFonts w:cs="Segoe UI"/>
            </w:rPr>
          </w:pPr>
          <w:r w:rsidRPr="00B070CC">
            <w:rPr>
              <w:rFonts w:cs="Segoe UI"/>
            </w:rPr>
            <w:t>Pág</w:t>
          </w:r>
          <w:r w:rsidR="001B1A0F" w:rsidRPr="00B070CC">
            <w:rPr>
              <w:rFonts w:cs="Segoe UI"/>
            </w:rPr>
            <w:fldChar w:fldCharType="begin"/>
          </w:r>
          <w:r w:rsidRPr="00B070CC">
            <w:rPr>
              <w:rFonts w:cs="Segoe UI"/>
            </w:rPr>
            <w:instrText xml:space="preserve"> PAGE   \* MERGEFORMAT </w:instrText>
          </w:r>
          <w:r w:rsidR="001B1A0F" w:rsidRPr="00B070CC">
            <w:rPr>
              <w:rFonts w:cs="Segoe UI"/>
            </w:rPr>
            <w:fldChar w:fldCharType="separate"/>
          </w:r>
          <w:r w:rsidR="007E7436">
            <w:rPr>
              <w:rFonts w:cs="Segoe UI"/>
              <w:noProof/>
            </w:rPr>
            <w:t>9</w:t>
          </w:r>
          <w:r w:rsidR="001B1A0F" w:rsidRPr="00B070CC">
            <w:rPr>
              <w:rFonts w:cs="Segoe UI"/>
            </w:rPr>
            <w:fldChar w:fldCharType="end"/>
          </w:r>
          <w:r w:rsidRPr="00B070CC">
            <w:rPr>
              <w:rFonts w:cs="Segoe UI"/>
            </w:rPr>
            <w:t xml:space="preserve"> de </w:t>
          </w:r>
          <w:fldSimple w:instr=" NUMPAGES  \* Arabic  \* MERGEFORMAT ">
            <w:r w:rsidR="007E7436" w:rsidRPr="007E7436">
              <w:rPr>
                <w:rFonts w:cs="Segoe UI"/>
                <w:noProof/>
              </w:rPr>
              <w:t>9</w:t>
            </w:r>
          </w:fldSimple>
        </w:p>
      </w:tc>
    </w:tr>
  </w:tbl>
  <w:p w:rsidR="00F96DB1" w:rsidRPr="00B070CC" w:rsidRDefault="00F96DB1" w:rsidP="00D57BA8">
    <w:pPr>
      <w:pStyle w:val="Encabezado"/>
      <w:rPr>
        <w:rFonts w:cs="Segoe U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124DF"/>
    <w:multiLevelType w:val="hybridMultilevel"/>
    <w:tmpl w:val="29AE6BFA"/>
    <w:lvl w:ilvl="0" w:tplc="100A0001">
      <w:start w:val="1"/>
      <w:numFmt w:val="bullet"/>
      <w:lvlText w:val=""/>
      <w:lvlJc w:val="left"/>
      <w:pPr>
        <w:ind w:left="360" w:hanging="360"/>
      </w:pPr>
      <w:rPr>
        <w:rFonts w:ascii="Symbol" w:hAnsi="Symbol" w:hint="default"/>
      </w:rPr>
    </w:lvl>
    <w:lvl w:ilvl="1" w:tplc="100A0003">
      <w:start w:val="1"/>
      <w:numFmt w:val="bullet"/>
      <w:lvlText w:val="o"/>
      <w:lvlJc w:val="left"/>
      <w:pPr>
        <w:ind w:left="1080" w:hanging="360"/>
      </w:pPr>
      <w:rPr>
        <w:rFonts w:ascii="Courier New" w:hAnsi="Courier New" w:cs="Courier New" w:hint="default"/>
      </w:rPr>
    </w:lvl>
    <w:lvl w:ilvl="2" w:tplc="100A0005">
      <w:start w:val="1"/>
      <w:numFmt w:val="bullet"/>
      <w:lvlText w:val=""/>
      <w:lvlJc w:val="left"/>
      <w:pPr>
        <w:ind w:left="1800" w:hanging="360"/>
      </w:pPr>
      <w:rPr>
        <w:rFonts w:ascii="Wingdings" w:hAnsi="Wingdings" w:hint="default"/>
      </w:rPr>
    </w:lvl>
    <w:lvl w:ilvl="3" w:tplc="100A0001">
      <w:start w:val="1"/>
      <w:numFmt w:val="bullet"/>
      <w:lvlText w:val=""/>
      <w:lvlJc w:val="left"/>
      <w:pPr>
        <w:ind w:left="2520" w:hanging="360"/>
      </w:pPr>
      <w:rPr>
        <w:rFonts w:ascii="Symbol" w:hAnsi="Symbol" w:hint="default"/>
      </w:rPr>
    </w:lvl>
    <w:lvl w:ilvl="4" w:tplc="100A0003" w:tentative="1">
      <w:start w:val="1"/>
      <w:numFmt w:val="bullet"/>
      <w:lvlText w:val="o"/>
      <w:lvlJc w:val="left"/>
      <w:pPr>
        <w:ind w:left="3240" w:hanging="360"/>
      </w:pPr>
      <w:rPr>
        <w:rFonts w:ascii="Courier New" w:hAnsi="Courier New" w:cs="Courier New" w:hint="default"/>
      </w:rPr>
    </w:lvl>
    <w:lvl w:ilvl="5" w:tplc="100A0005" w:tentative="1">
      <w:start w:val="1"/>
      <w:numFmt w:val="bullet"/>
      <w:lvlText w:val=""/>
      <w:lvlJc w:val="left"/>
      <w:pPr>
        <w:ind w:left="3960" w:hanging="360"/>
      </w:pPr>
      <w:rPr>
        <w:rFonts w:ascii="Wingdings" w:hAnsi="Wingdings" w:hint="default"/>
      </w:rPr>
    </w:lvl>
    <w:lvl w:ilvl="6" w:tplc="100A0001" w:tentative="1">
      <w:start w:val="1"/>
      <w:numFmt w:val="bullet"/>
      <w:lvlText w:val=""/>
      <w:lvlJc w:val="left"/>
      <w:pPr>
        <w:ind w:left="4680" w:hanging="360"/>
      </w:pPr>
      <w:rPr>
        <w:rFonts w:ascii="Symbol" w:hAnsi="Symbol" w:hint="default"/>
      </w:rPr>
    </w:lvl>
    <w:lvl w:ilvl="7" w:tplc="100A0003" w:tentative="1">
      <w:start w:val="1"/>
      <w:numFmt w:val="bullet"/>
      <w:lvlText w:val="o"/>
      <w:lvlJc w:val="left"/>
      <w:pPr>
        <w:ind w:left="5400" w:hanging="360"/>
      </w:pPr>
      <w:rPr>
        <w:rFonts w:ascii="Courier New" w:hAnsi="Courier New" w:cs="Courier New" w:hint="default"/>
      </w:rPr>
    </w:lvl>
    <w:lvl w:ilvl="8" w:tplc="100A0005" w:tentative="1">
      <w:start w:val="1"/>
      <w:numFmt w:val="bullet"/>
      <w:lvlText w:val=""/>
      <w:lvlJc w:val="left"/>
      <w:pPr>
        <w:ind w:left="6120" w:hanging="360"/>
      </w:pPr>
      <w:rPr>
        <w:rFonts w:ascii="Wingdings" w:hAnsi="Wingdings" w:hint="default"/>
      </w:rPr>
    </w:lvl>
  </w:abstractNum>
  <w:abstractNum w:abstractNumId="1">
    <w:nsid w:val="071C6FA6"/>
    <w:multiLevelType w:val="hybridMultilevel"/>
    <w:tmpl w:val="17E04C34"/>
    <w:lvl w:ilvl="0" w:tplc="C4AC6E48">
      <w:start w:val="1"/>
      <w:numFmt w:val="decimal"/>
      <w:lvlText w:val="%1."/>
      <w:lvlJc w:val="left"/>
      <w:pPr>
        <w:ind w:left="720" w:hanging="360"/>
      </w:pPr>
      <w:rPr>
        <w:rFonts w:ascii="Segoe UI" w:eastAsia="Calibri" w:hAnsi="Segoe UI" w:cs="Segoe U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93019A6"/>
    <w:multiLevelType w:val="multilevel"/>
    <w:tmpl w:val="543618B2"/>
    <w:numStyleLink w:val="George"/>
  </w:abstractNum>
  <w:abstractNum w:abstractNumId="3">
    <w:nsid w:val="0A690C4A"/>
    <w:multiLevelType w:val="multilevel"/>
    <w:tmpl w:val="138AD41C"/>
    <w:styleLink w:val="George2"/>
    <w:lvl w:ilvl="0">
      <w:start w:val="1"/>
      <w:numFmt w:val="bullet"/>
      <w:suff w:val="space"/>
      <w:lvlText w:val=""/>
      <w:lvlJc w:val="left"/>
      <w:pPr>
        <w:ind w:left="0" w:firstLine="0"/>
      </w:pPr>
      <w:rPr>
        <w:rFonts w:ascii="Wingdings" w:hAnsi="Wingdings" w:hint="default"/>
        <w:b/>
        <w:sz w:val="22"/>
      </w:rPr>
    </w:lvl>
    <w:lvl w:ilvl="1">
      <w:start w:val="1"/>
      <w:numFmt w:val="bullet"/>
      <w:lvlText w:val=""/>
      <w:lvlJc w:val="left"/>
      <w:pPr>
        <w:ind w:left="284" w:firstLine="0"/>
      </w:pPr>
      <w:rPr>
        <w:rFonts w:ascii="Wingdings" w:hAnsi="Wingdings" w:hint="default"/>
        <w:b/>
        <w:i w:val="0"/>
        <w:sz w:val="22"/>
      </w:rPr>
    </w:lvl>
    <w:lvl w:ilvl="2">
      <w:start w:val="1"/>
      <w:numFmt w:val="bullet"/>
      <w:lvlText w:val=""/>
      <w:lvlJc w:val="left"/>
      <w:pPr>
        <w:ind w:left="568" w:firstLine="0"/>
      </w:pPr>
      <w:rPr>
        <w:rFonts w:ascii="Wingdings" w:hAnsi="Wingdings" w:hint="default"/>
        <w:b/>
        <w:i w:val="0"/>
        <w:sz w:val="22"/>
      </w:rPr>
    </w:lvl>
    <w:lvl w:ilvl="3">
      <w:start w:val="1"/>
      <w:numFmt w:val="bullet"/>
      <w:lvlText w:val=""/>
      <w:lvlJc w:val="left"/>
      <w:pPr>
        <w:ind w:left="852" w:firstLine="0"/>
      </w:pPr>
      <w:rPr>
        <w:rFonts w:ascii="Symbol" w:hAnsi="Symbol" w:hint="default"/>
        <w:b w:val="0"/>
        <w:i w:val="0"/>
        <w:sz w:val="22"/>
      </w:rPr>
    </w:lvl>
    <w:lvl w:ilvl="4">
      <w:start w:val="1"/>
      <w:numFmt w:val="bullet"/>
      <w:lvlText w:val=""/>
      <w:lvlJc w:val="left"/>
      <w:pPr>
        <w:ind w:left="1136" w:firstLine="0"/>
      </w:pPr>
      <w:rPr>
        <w:rFonts w:ascii="Symbol" w:hAnsi="Symbol" w:hint="default"/>
        <w:b w:val="0"/>
        <w:i w:val="0"/>
        <w:sz w:val="22"/>
      </w:rPr>
    </w:lvl>
    <w:lvl w:ilvl="5">
      <w:start w:val="1"/>
      <w:numFmt w:val="bullet"/>
      <w:lvlText w:val=""/>
      <w:lvlJc w:val="left"/>
      <w:pPr>
        <w:ind w:left="1420" w:firstLine="0"/>
      </w:pPr>
      <w:rPr>
        <w:rFonts w:ascii="Wingdings" w:hAnsi="Wingdings" w:hint="default"/>
        <w:b w:val="0"/>
        <w:i w:val="0"/>
        <w:sz w:val="22"/>
      </w:rPr>
    </w:lvl>
    <w:lvl w:ilvl="6">
      <w:start w:val="1"/>
      <w:numFmt w:val="bullet"/>
      <w:lvlText w:val=""/>
      <w:lvlJc w:val="left"/>
      <w:pPr>
        <w:ind w:left="1704" w:firstLine="0"/>
      </w:pPr>
      <w:rPr>
        <w:rFonts w:ascii="Wingdings" w:hAnsi="Wingdings" w:hint="default"/>
        <w:b w:val="0"/>
        <w:i w:val="0"/>
        <w:sz w:val="22"/>
      </w:rPr>
    </w:lvl>
    <w:lvl w:ilvl="7">
      <w:start w:val="1"/>
      <w:numFmt w:val="bullet"/>
      <w:lvlText w:val=""/>
      <w:lvlJc w:val="left"/>
      <w:pPr>
        <w:ind w:left="1988" w:firstLine="0"/>
      </w:pPr>
      <w:rPr>
        <w:rFonts w:ascii="Symbol" w:hAnsi="Symbol" w:hint="default"/>
        <w:b/>
        <w:i w:val="0"/>
        <w:sz w:val="22"/>
      </w:rPr>
    </w:lvl>
    <w:lvl w:ilvl="8">
      <w:start w:val="1"/>
      <w:numFmt w:val="bullet"/>
      <w:lvlText w:val=""/>
      <w:lvlJc w:val="left"/>
      <w:pPr>
        <w:ind w:left="2272" w:firstLine="0"/>
      </w:pPr>
      <w:rPr>
        <w:rFonts w:ascii="Symbol" w:hAnsi="Symbol" w:hint="default"/>
        <w:b/>
        <w:i w:val="0"/>
        <w:sz w:val="22"/>
      </w:rPr>
    </w:lvl>
  </w:abstractNum>
  <w:abstractNum w:abstractNumId="4">
    <w:nsid w:val="16613E20"/>
    <w:multiLevelType w:val="singleLevel"/>
    <w:tmpl w:val="AEA0B5FE"/>
    <w:lvl w:ilvl="0">
      <w:start w:val="16"/>
      <w:numFmt w:val="upperLetter"/>
      <w:lvlText w:val="%1-"/>
      <w:lvlJc w:val="left"/>
      <w:pPr>
        <w:tabs>
          <w:tab w:val="num" w:pos="360"/>
        </w:tabs>
        <w:ind w:left="360" w:hanging="360"/>
      </w:pPr>
      <w:rPr>
        <w:rFonts w:hint="default"/>
      </w:rPr>
    </w:lvl>
  </w:abstractNum>
  <w:abstractNum w:abstractNumId="5">
    <w:nsid w:val="21561716"/>
    <w:multiLevelType w:val="hybridMultilevel"/>
    <w:tmpl w:val="B6F8D560"/>
    <w:lvl w:ilvl="0" w:tplc="100A0001">
      <w:start w:val="1"/>
      <w:numFmt w:val="bullet"/>
      <w:lvlText w:val=""/>
      <w:lvlJc w:val="left"/>
      <w:pPr>
        <w:ind w:left="360" w:hanging="360"/>
      </w:pPr>
      <w:rPr>
        <w:rFonts w:ascii="Symbol" w:hAnsi="Symbol" w:hint="default"/>
      </w:rPr>
    </w:lvl>
    <w:lvl w:ilvl="1" w:tplc="100A0003" w:tentative="1">
      <w:start w:val="1"/>
      <w:numFmt w:val="bullet"/>
      <w:lvlText w:val="o"/>
      <w:lvlJc w:val="left"/>
      <w:pPr>
        <w:ind w:left="1080" w:hanging="360"/>
      </w:pPr>
      <w:rPr>
        <w:rFonts w:ascii="Courier New" w:hAnsi="Courier New" w:cs="Courier New" w:hint="default"/>
      </w:rPr>
    </w:lvl>
    <w:lvl w:ilvl="2" w:tplc="100A0005" w:tentative="1">
      <w:start w:val="1"/>
      <w:numFmt w:val="bullet"/>
      <w:lvlText w:val=""/>
      <w:lvlJc w:val="left"/>
      <w:pPr>
        <w:ind w:left="1800" w:hanging="360"/>
      </w:pPr>
      <w:rPr>
        <w:rFonts w:ascii="Wingdings" w:hAnsi="Wingdings" w:hint="default"/>
      </w:rPr>
    </w:lvl>
    <w:lvl w:ilvl="3" w:tplc="100A0001" w:tentative="1">
      <w:start w:val="1"/>
      <w:numFmt w:val="bullet"/>
      <w:lvlText w:val=""/>
      <w:lvlJc w:val="left"/>
      <w:pPr>
        <w:ind w:left="2520" w:hanging="360"/>
      </w:pPr>
      <w:rPr>
        <w:rFonts w:ascii="Symbol" w:hAnsi="Symbol" w:hint="default"/>
      </w:rPr>
    </w:lvl>
    <w:lvl w:ilvl="4" w:tplc="100A0003" w:tentative="1">
      <w:start w:val="1"/>
      <w:numFmt w:val="bullet"/>
      <w:lvlText w:val="o"/>
      <w:lvlJc w:val="left"/>
      <w:pPr>
        <w:ind w:left="3240" w:hanging="360"/>
      </w:pPr>
      <w:rPr>
        <w:rFonts w:ascii="Courier New" w:hAnsi="Courier New" w:cs="Courier New" w:hint="default"/>
      </w:rPr>
    </w:lvl>
    <w:lvl w:ilvl="5" w:tplc="100A0005" w:tentative="1">
      <w:start w:val="1"/>
      <w:numFmt w:val="bullet"/>
      <w:lvlText w:val=""/>
      <w:lvlJc w:val="left"/>
      <w:pPr>
        <w:ind w:left="3960" w:hanging="360"/>
      </w:pPr>
      <w:rPr>
        <w:rFonts w:ascii="Wingdings" w:hAnsi="Wingdings" w:hint="default"/>
      </w:rPr>
    </w:lvl>
    <w:lvl w:ilvl="6" w:tplc="100A0001" w:tentative="1">
      <w:start w:val="1"/>
      <w:numFmt w:val="bullet"/>
      <w:lvlText w:val=""/>
      <w:lvlJc w:val="left"/>
      <w:pPr>
        <w:ind w:left="4680" w:hanging="360"/>
      </w:pPr>
      <w:rPr>
        <w:rFonts w:ascii="Symbol" w:hAnsi="Symbol" w:hint="default"/>
      </w:rPr>
    </w:lvl>
    <w:lvl w:ilvl="7" w:tplc="100A0003" w:tentative="1">
      <w:start w:val="1"/>
      <w:numFmt w:val="bullet"/>
      <w:lvlText w:val="o"/>
      <w:lvlJc w:val="left"/>
      <w:pPr>
        <w:ind w:left="5400" w:hanging="360"/>
      </w:pPr>
      <w:rPr>
        <w:rFonts w:ascii="Courier New" w:hAnsi="Courier New" w:cs="Courier New" w:hint="default"/>
      </w:rPr>
    </w:lvl>
    <w:lvl w:ilvl="8" w:tplc="100A0005" w:tentative="1">
      <w:start w:val="1"/>
      <w:numFmt w:val="bullet"/>
      <w:lvlText w:val=""/>
      <w:lvlJc w:val="left"/>
      <w:pPr>
        <w:ind w:left="6120" w:hanging="360"/>
      </w:pPr>
      <w:rPr>
        <w:rFonts w:ascii="Wingdings" w:hAnsi="Wingdings" w:hint="default"/>
      </w:rPr>
    </w:lvl>
  </w:abstractNum>
  <w:abstractNum w:abstractNumId="6">
    <w:nsid w:val="25475B1F"/>
    <w:multiLevelType w:val="singleLevel"/>
    <w:tmpl w:val="2AB48794"/>
    <w:lvl w:ilvl="0">
      <w:start w:val="3"/>
      <w:numFmt w:val="upperLetter"/>
      <w:lvlText w:val="%1-"/>
      <w:lvlJc w:val="left"/>
      <w:pPr>
        <w:tabs>
          <w:tab w:val="num" w:pos="390"/>
        </w:tabs>
        <w:ind w:left="390" w:hanging="390"/>
      </w:pPr>
      <w:rPr>
        <w:rFonts w:hint="default"/>
      </w:rPr>
    </w:lvl>
  </w:abstractNum>
  <w:abstractNum w:abstractNumId="7">
    <w:nsid w:val="2B7F569F"/>
    <w:multiLevelType w:val="multilevel"/>
    <w:tmpl w:val="BD5AC084"/>
    <w:lvl w:ilvl="0">
      <w:start w:val="4"/>
      <w:numFmt w:val="decimal"/>
      <w:lvlText w:val="%1."/>
      <w:lvlJc w:val="left"/>
      <w:pPr>
        <w:ind w:left="360" w:hanging="36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8">
    <w:nsid w:val="31E0157C"/>
    <w:multiLevelType w:val="multilevel"/>
    <w:tmpl w:val="543618B2"/>
    <w:styleLink w:val="George"/>
    <w:lvl w:ilvl="0">
      <w:start w:val="1"/>
      <w:numFmt w:val="decimal"/>
      <w:pStyle w:val="Ttulo1"/>
      <w:suff w:val="space"/>
      <w:lvlText w:val="%1."/>
      <w:lvlJc w:val="left"/>
      <w:pPr>
        <w:ind w:left="0" w:firstLine="0"/>
      </w:pPr>
      <w:rPr>
        <w:rFonts w:ascii="Segoe UI" w:hAnsi="Segoe UI" w:hint="default"/>
        <w:b/>
        <w:sz w:val="28"/>
      </w:rPr>
    </w:lvl>
    <w:lvl w:ilvl="1">
      <w:start w:val="1"/>
      <w:numFmt w:val="decimal"/>
      <w:pStyle w:val="Ttulo2"/>
      <w:suff w:val="space"/>
      <w:lvlText w:val="%1.%2."/>
      <w:lvlJc w:val="left"/>
      <w:pPr>
        <w:ind w:left="1844" w:firstLine="0"/>
      </w:pPr>
      <w:rPr>
        <w:rFonts w:ascii="Segoe UI" w:hAnsi="Segoe UI" w:hint="default"/>
        <w:b/>
        <w:i/>
        <w:sz w:val="24"/>
      </w:rPr>
    </w:lvl>
    <w:lvl w:ilvl="2">
      <w:start w:val="1"/>
      <w:numFmt w:val="decimal"/>
      <w:pStyle w:val="Ttulo3"/>
      <w:suff w:val="space"/>
      <w:lvlText w:val="%1.%2.%3."/>
      <w:lvlJc w:val="left"/>
      <w:pPr>
        <w:ind w:left="0" w:firstLine="0"/>
      </w:pPr>
      <w:rPr>
        <w:rFonts w:ascii="Segoe UI" w:hAnsi="Segoe UI" w:hint="default"/>
        <w:b/>
        <w:i w:val="0"/>
        <w:sz w:val="22"/>
      </w:rPr>
    </w:lvl>
    <w:lvl w:ilvl="3">
      <w:start w:val="1"/>
      <w:numFmt w:val="decimal"/>
      <w:pStyle w:val="Ttulo4"/>
      <w:suff w:val="space"/>
      <w:lvlText w:val="%1.%2.%3.%4."/>
      <w:lvlJc w:val="left"/>
      <w:pPr>
        <w:ind w:left="0" w:firstLine="0"/>
      </w:pPr>
      <w:rPr>
        <w:rFonts w:ascii="Segoe UI" w:hAnsi="Segoe UI" w:hint="default"/>
        <w:b w:val="0"/>
        <w:i w:val="0"/>
        <w:sz w:val="22"/>
      </w:rPr>
    </w:lvl>
    <w:lvl w:ilvl="4">
      <w:start w:val="1"/>
      <w:numFmt w:val="decimal"/>
      <w:pStyle w:val="Ttulo5"/>
      <w:suff w:val="space"/>
      <w:lvlText w:val="%1.%2.%3.%4.%5."/>
      <w:lvlJc w:val="left"/>
      <w:pPr>
        <w:ind w:left="0" w:firstLine="0"/>
      </w:pPr>
      <w:rPr>
        <w:rFonts w:ascii="Segoe UI" w:hAnsi="Segoe UI" w:hint="default"/>
        <w:b w:val="0"/>
        <w:i w:val="0"/>
        <w:sz w:val="22"/>
      </w:rPr>
    </w:lvl>
    <w:lvl w:ilvl="5">
      <w:start w:val="1"/>
      <w:numFmt w:val="decimal"/>
      <w:pStyle w:val="Ttulo6"/>
      <w:suff w:val="space"/>
      <w:lvlText w:val="%1.%2.%3.%4.%5.%6."/>
      <w:lvlJc w:val="left"/>
      <w:pPr>
        <w:ind w:left="0" w:firstLine="0"/>
      </w:pPr>
      <w:rPr>
        <w:rFonts w:ascii="Segoe UI" w:hAnsi="Segoe UI" w:hint="default"/>
        <w:b w:val="0"/>
        <w:i w:val="0"/>
        <w:sz w:val="22"/>
      </w:rPr>
    </w:lvl>
    <w:lvl w:ilvl="6">
      <w:start w:val="1"/>
      <w:numFmt w:val="decimal"/>
      <w:pStyle w:val="Ttulo7"/>
      <w:suff w:val="space"/>
      <w:lvlText w:val="%1.%2.%3.%4.%5.%6.%7."/>
      <w:lvlJc w:val="left"/>
      <w:pPr>
        <w:ind w:left="0" w:firstLine="0"/>
      </w:pPr>
      <w:rPr>
        <w:rFonts w:ascii="Segoe UI" w:hAnsi="Segoe UI" w:hint="default"/>
        <w:b w:val="0"/>
        <w:i w:val="0"/>
        <w:sz w:val="22"/>
      </w:rPr>
    </w:lvl>
    <w:lvl w:ilvl="7">
      <w:start w:val="1"/>
      <w:numFmt w:val="decimal"/>
      <w:lvlRestart w:val="1"/>
      <w:pStyle w:val="Tabla"/>
      <w:suff w:val="space"/>
      <w:lvlText w:val="Tabla %1.%8."/>
      <w:lvlJc w:val="left"/>
      <w:pPr>
        <w:ind w:left="0" w:firstLine="0"/>
      </w:pPr>
      <w:rPr>
        <w:rFonts w:ascii="Segoe UI" w:hAnsi="Segoe UI" w:hint="default"/>
        <w:b/>
        <w:i w:val="0"/>
        <w:sz w:val="22"/>
      </w:rPr>
    </w:lvl>
    <w:lvl w:ilvl="8">
      <w:start w:val="1"/>
      <w:numFmt w:val="decimal"/>
      <w:lvlRestart w:val="1"/>
      <w:pStyle w:val="Figura"/>
      <w:suff w:val="space"/>
      <w:lvlText w:val="Figura %1.%9."/>
      <w:lvlJc w:val="left"/>
      <w:pPr>
        <w:ind w:left="0" w:firstLine="0"/>
      </w:pPr>
      <w:rPr>
        <w:rFonts w:ascii="Segoe UI" w:hAnsi="Segoe UI" w:hint="default"/>
        <w:b/>
        <w:i w:val="0"/>
        <w:sz w:val="22"/>
      </w:rPr>
    </w:lvl>
  </w:abstractNum>
  <w:abstractNum w:abstractNumId="9">
    <w:nsid w:val="35D90AED"/>
    <w:multiLevelType w:val="multilevel"/>
    <w:tmpl w:val="6368124A"/>
    <w:lvl w:ilvl="0">
      <w:start w:val="1"/>
      <w:numFmt w:val="bullet"/>
      <w:lvlText w:val=""/>
      <w:lvlJc w:val="left"/>
      <w:pPr>
        <w:tabs>
          <w:tab w:val="num" w:pos="720"/>
        </w:tabs>
        <w:ind w:left="720" w:hanging="720"/>
      </w:pPr>
      <w:rPr>
        <w:rFonts w:ascii="Symbol" w:hAnsi="Symbol" w:hint="default"/>
      </w:rPr>
    </w:lvl>
    <w:lvl w:ilvl="1">
      <w:start w:val="1"/>
      <w:numFmt w:val="decimal"/>
      <w:isLgl/>
      <w:lvlText w:val="%1.%2"/>
      <w:lvlJc w:val="left"/>
      <w:pPr>
        <w:ind w:left="1413" w:hanging="705"/>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844" w:hanging="72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620" w:hanging="1080"/>
      </w:pPr>
      <w:rPr>
        <w:rFonts w:hint="default"/>
      </w:rPr>
    </w:lvl>
    <w:lvl w:ilvl="6">
      <w:start w:val="1"/>
      <w:numFmt w:val="decimal"/>
      <w:isLgl/>
      <w:lvlText w:val="%1.%2.%3.%4.%5.%6.%7"/>
      <w:lvlJc w:val="left"/>
      <w:pPr>
        <w:ind w:left="5688" w:hanging="1440"/>
      </w:pPr>
      <w:rPr>
        <w:rFonts w:hint="default"/>
      </w:rPr>
    </w:lvl>
    <w:lvl w:ilvl="7">
      <w:start w:val="1"/>
      <w:numFmt w:val="decimal"/>
      <w:isLgl/>
      <w:lvlText w:val="%1.%2.%3.%4.%5.%6.%7.%8"/>
      <w:lvlJc w:val="left"/>
      <w:pPr>
        <w:ind w:left="6396" w:hanging="1440"/>
      </w:pPr>
      <w:rPr>
        <w:rFonts w:hint="default"/>
      </w:rPr>
    </w:lvl>
    <w:lvl w:ilvl="8">
      <w:start w:val="1"/>
      <w:numFmt w:val="decimal"/>
      <w:isLgl/>
      <w:lvlText w:val="%1.%2.%3.%4.%5.%6.%7.%8.%9"/>
      <w:lvlJc w:val="left"/>
      <w:pPr>
        <w:ind w:left="7464" w:hanging="1800"/>
      </w:pPr>
      <w:rPr>
        <w:rFonts w:hint="default"/>
      </w:rPr>
    </w:lvl>
  </w:abstractNum>
  <w:abstractNum w:abstractNumId="10">
    <w:nsid w:val="4BB103A7"/>
    <w:multiLevelType w:val="hybridMultilevel"/>
    <w:tmpl w:val="937C642E"/>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1">
    <w:nsid w:val="50760237"/>
    <w:multiLevelType w:val="multilevel"/>
    <w:tmpl w:val="6368124A"/>
    <w:lvl w:ilvl="0">
      <w:start w:val="1"/>
      <w:numFmt w:val="bullet"/>
      <w:lvlText w:val=""/>
      <w:lvlJc w:val="left"/>
      <w:pPr>
        <w:tabs>
          <w:tab w:val="num" w:pos="2136"/>
        </w:tabs>
        <w:ind w:left="2136" w:hanging="720"/>
      </w:pPr>
      <w:rPr>
        <w:rFonts w:ascii="Symbol" w:hAnsi="Symbol" w:hint="default"/>
      </w:rPr>
    </w:lvl>
    <w:lvl w:ilvl="1">
      <w:start w:val="1"/>
      <w:numFmt w:val="decimal"/>
      <w:isLgl/>
      <w:lvlText w:val="%1.%2"/>
      <w:lvlJc w:val="left"/>
      <w:pPr>
        <w:ind w:left="2829" w:hanging="705"/>
      </w:pPr>
      <w:rPr>
        <w:rFonts w:hint="default"/>
      </w:rPr>
    </w:lvl>
    <w:lvl w:ilvl="2">
      <w:start w:val="1"/>
      <w:numFmt w:val="decimal"/>
      <w:isLgl/>
      <w:lvlText w:val="%1.%2.%3"/>
      <w:lvlJc w:val="left"/>
      <w:pPr>
        <w:ind w:left="3552" w:hanging="720"/>
      </w:pPr>
      <w:rPr>
        <w:rFonts w:hint="default"/>
      </w:rPr>
    </w:lvl>
    <w:lvl w:ilvl="3">
      <w:start w:val="1"/>
      <w:numFmt w:val="decimal"/>
      <w:isLgl/>
      <w:lvlText w:val="%1.%2.%3.%4"/>
      <w:lvlJc w:val="left"/>
      <w:pPr>
        <w:ind w:left="4260" w:hanging="720"/>
      </w:pPr>
      <w:rPr>
        <w:rFonts w:hint="default"/>
      </w:rPr>
    </w:lvl>
    <w:lvl w:ilvl="4">
      <w:start w:val="1"/>
      <w:numFmt w:val="decimal"/>
      <w:isLgl/>
      <w:lvlText w:val="%1.%2.%3.%4.%5"/>
      <w:lvlJc w:val="left"/>
      <w:pPr>
        <w:ind w:left="5328" w:hanging="1080"/>
      </w:pPr>
      <w:rPr>
        <w:rFonts w:hint="default"/>
      </w:rPr>
    </w:lvl>
    <w:lvl w:ilvl="5">
      <w:start w:val="1"/>
      <w:numFmt w:val="decimal"/>
      <w:isLgl/>
      <w:lvlText w:val="%1.%2.%3.%4.%5.%6"/>
      <w:lvlJc w:val="left"/>
      <w:pPr>
        <w:ind w:left="6036" w:hanging="1080"/>
      </w:pPr>
      <w:rPr>
        <w:rFonts w:hint="default"/>
      </w:rPr>
    </w:lvl>
    <w:lvl w:ilvl="6">
      <w:start w:val="1"/>
      <w:numFmt w:val="decimal"/>
      <w:isLgl/>
      <w:lvlText w:val="%1.%2.%3.%4.%5.%6.%7"/>
      <w:lvlJc w:val="left"/>
      <w:pPr>
        <w:ind w:left="7104" w:hanging="1440"/>
      </w:pPr>
      <w:rPr>
        <w:rFonts w:hint="default"/>
      </w:rPr>
    </w:lvl>
    <w:lvl w:ilvl="7">
      <w:start w:val="1"/>
      <w:numFmt w:val="decimal"/>
      <w:isLgl/>
      <w:lvlText w:val="%1.%2.%3.%4.%5.%6.%7.%8"/>
      <w:lvlJc w:val="left"/>
      <w:pPr>
        <w:ind w:left="7812" w:hanging="1440"/>
      </w:pPr>
      <w:rPr>
        <w:rFonts w:hint="default"/>
      </w:rPr>
    </w:lvl>
    <w:lvl w:ilvl="8">
      <w:start w:val="1"/>
      <w:numFmt w:val="decimal"/>
      <w:isLgl/>
      <w:lvlText w:val="%1.%2.%3.%4.%5.%6.%7.%8.%9"/>
      <w:lvlJc w:val="left"/>
      <w:pPr>
        <w:ind w:left="8880" w:hanging="1800"/>
      </w:pPr>
      <w:rPr>
        <w:rFonts w:hint="default"/>
      </w:rPr>
    </w:lvl>
  </w:abstractNum>
  <w:abstractNum w:abstractNumId="12">
    <w:nsid w:val="684E4409"/>
    <w:multiLevelType w:val="hybridMultilevel"/>
    <w:tmpl w:val="92B6D9F6"/>
    <w:lvl w:ilvl="0" w:tplc="0AD4E166">
      <w:start w:val="6"/>
      <w:numFmt w:val="bullet"/>
      <w:lvlText w:val=""/>
      <w:lvlJc w:val="left"/>
      <w:pPr>
        <w:ind w:left="720" w:hanging="360"/>
      </w:pPr>
      <w:rPr>
        <w:rFonts w:ascii="Symbol" w:eastAsia="Calibri" w:hAnsi="Symbol"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7028001F"/>
    <w:multiLevelType w:val="multilevel"/>
    <w:tmpl w:val="213C8386"/>
    <w:lvl w:ilvl="0">
      <w:start w:val="1"/>
      <w:numFmt w:val="decimal"/>
      <w:suff w:val="space"/>
      <w:lvlText w:val="%1."/>
      <w:lvlJc w:val="left"/>
      <w:pPr>
        <w:ind w:left="0" w:firstLine="0"/>
      </w:pPr>
      <w:rPr>
        <w:rFonts w:ascii="Candara" w:hAnsi="Candara" w:hint="default"/>
        <w:b/>
        <w:i w:val="0"/>
        <w:caps w:val="0"/>
        <w:strike w:val="0"/>
        <w:dstrike w:val="0"/>
        <w:vanish w:val="0"/>
        <w:sz w:val="28"/>
        <w:vertAlign w:val="baseline"/>
      </w:rPr>
    </w:lvl>
    <w:lvl w:ilvl="1">
      <w:start w:val="1"/>
      <w:numFmt w:val="decimal"/>
      <w:suff w:val="space"/>
      <w:lvlText w:val="%1.%2."/>
      <w:lvlJc w:val="left"/>
      <w:pPr>
        <w:ind w:left="0" w:firstLine="0"/>
      </w:pPr>
      <w:rPr>
        <w:rFonts w:ascii="Candara" w:hAnsi="Candara" w:hint="default"/>
        <w:b/>
        <w:i/>
        <w:sz w:val="24"/>
      </w:rPr>
    </w:lvl>
    <w:lvl w:ilvl="2">
      <w:start w:val="1"/>
      <w:numFmt w:val="decimal"/>
      <w:suff w:val="space"/>
      <w:lvlText w:val="%1.%2.%3"/>
      <w:lvlJc w:val="left"/>
      <w:pPr>
        <w:ind w:left="0" w:firstLine="0"/>
      </w:pPr>
      <w:rPr>
        <w:rFonts w:ascii="Candara" w:hAnsi="Candara" w:hint="default"/>
        <w:b/>
        <w:i w:val="0"/>
        <w:sz w:val="22"/>
      </w:rPr>
    </w:lvl>
    <w:lvl w:ilvl="3">
      <w:start w:val="1"/>
      <w:numFmt w:val="decimal"/>
      <w:suff w:val="space"/>
      <w:lvlText w:val="%1.%2.%3.%4"/>
      <w:lvlJc w:val="left"/>
      <w:pPr>
        <w:ind w:left="0" w:firstLine="0"/>
      </w:pPr>
      <w:rPr>
        <w:rFonts w:ascii="Candara" w:hAnsi="Candara" w:hint="default"/>
        <w:b w:val="0"/>
        <w:i/>
        <w:sz w:val="22"/>
      </w:rPr>
    </w:lvl>
    <w:lvl w:ilvl="4">
      <w:start w:val="1"/>
      <w:numFmt w:val="decimal"/>
      <w:suff w:val="space"/>
      <w:lvlText w:val="%1.%2.%3.%4.%5"/>
      <w:lvlJc w:val="left"/>
      <w:pPr>
        <w:ind w:left="0" w:firstLine="0"/>
      </w:pPr>
      <w:rPr>
        <w:rFonts w:ascii="Candara" w:hAnsi="Candara" w:hint="default"/>
        <w:b w:val="0"/>
        <w:i/>
        <w:sz w:val="22"/>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4">
    <w:nsid w:val="77787C5C"/>
    <w:multiLevelType w:val="multilevel"/>
    <w:tmpl w:val="6368124A"/>
    <w:lvl w:ilvl="0">
      <w:start w:val="1"/>
      <w:numFmt w:val="bullet"/>
      <w:lvlText w:val=""/>
      <w:lvlJc w:val="left"/>
      <w:pPr>
        <w:tabs>
          <w:tab w:val="num" w:pos="720"/>
        </w:tabs>
        <w:ind w:left="720" w:hanging="720"/>
      </w:pPr>
      <w:rPr>
        <w:rFonts w:ascii="Symbol" w:hAnsi="Symbol" w:hint="default"/>
      </w:rPr>
    </w:lvl>
    <w:lvl w:ilvl="1">
      <w:start w:val="1"/>
      <w:numFmt w:val="decimal"/>
      <w:isLgl/>
      <w:lvlText w:val="%1.%2"/>
      <w:lvlJc w:val="left"/>
      <w:pPr>
        <w:ind w:left="1413" w:hanging="705"/>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844" w:hanging="72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620" w:hanging="1080"/>
      </w:pPr>
      <w:rPr>
        <w:rFonts w:hint="default"/>
      </w:rPr>
    </w:lvl>
    <w:lvl w:ilvl="6">
      <w:start w:val="1"/>
      <w:numFmt w:val="decimal"/>
      <w:isLgl/>
      <w:lvlText w:val="%1.%2.%3.%4.%5.%6.%7"/>
      <w:lvlJc w:val="left"/>
      <w:pPr>
        <w:ind w:left="5688" w:hanging="1440"/>
      </w:pPr>
      <w:rPr>
        <w:rFonts w:hint="default"/>
      </w:rPr>
    </w:lvl>
    <w:lvl w:ilvl="7">
      <w:start w:val="1"/>
      <w:numFmt w:val="decimal"/>
      <w:isLgl/>
      <w:lvlText w:val="%1.%2.%3.%4.%5.%6.%7.%8"/>
      <w:lvlJc w:val="left"/>
      <w:pPr>
        <w:ind w:left="6396" w:hanging="1440"/>
      </w:pPr>
      <w:rPr>
        <w:rFonts w:hint="default"/>
      </w:rPr>
    </w:lvl>
    <w:lvl w:ilvl="8">
      <w:start w:val="1"/>
      <w:numFmt w:val="decimal"/>
      <w:isLgl/>
      <w:lvlText w:val="%1.%2.%3.%4.%5.%6.%7.%8.%9"/>
      <w:lvlJc w:val="left"/>
      <w:pPr>
        <w:ind w:left="7464" w:hanging="1800"/>
      </w:pPr>
      <w:rPr>
        <w:rFonts w:hint="default"/>
      </w:rPr>
    </w:lvl>
  </w:abstractNum>
  <w:abstractNum w:abstractNumId="15">
    <w:nsid w:val="7C71418D"/>
    <w:multiLevelType w:val="multilevel"/>
    <w:tmpl w:val="38D6E5FC"/>
    <w:lvl w:ilvl="0">
      <w:start w:val="5"/>
      <w:numFmt w:val="upperRoman"/>
      <w:lvlText w:val="%1."/>
      <w:lvlJc w:val="left"/>
      <w:pPr>
        <w:ind w:left="720" w:hanging="72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3204" w:hanging="108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980" w:hanging="1440"/>
      </w:pPr>
      <w:rPr>
        <w:rFonts w:hint="default"/>
      </w:rPr>
    </w:lvl>
    <w:lvl w:ilvl="6">
      <w:start w:val="1"/>
      <w:numFmt w:val="decimal"/>
      <w:isLgl/>
      <w:lvlText w:val="%1.%2.%3.%4.%5.%6.%7."/>
      <w:lvlJc w:val="left"/>
      <w:pPr>
        <w:ind w:left="5688" w:hanging="1440"/>
      </w:pPr>
      <w:rPr>
        <w:rFonts w:hint="default"/>
      </w:rPr>
    </w:lvl>
    <w:lvl w:ilvl="7">
      <w:start w:val="1"/>
      <w:numFmt w:val="decimal"/>
      <w:isLgl/>
      <w:lvlText w:val="%1.%2.%3.%4.%5.%6.%7.%8."/>
      <w:lvlJc w:val="left"/>
      <w:pPr>
        <w:ind w:left="6756" w:hanging="1800"/>
      </w:pPr>
      <w:rPr>
        <w:rFonts w:hint="default"/>
      </w:rPr>
    </w:lvl>
    <w:lvl w:ilvl="8">
      <w:start w:val="1"/>
      <w:numFmt w:val="decimal"/>
      <w:isLgl/>
      <w:lvlText w:val="%1.%2.%3.%4.%5.%6.%7.%8.%9."/>
      <w:lvlJc w:val="left"/>
      <w:pPr>
        <w:ind w:left="7464" w:hanging="1800"/>
      </w:pPr>
      <w:rPr>
        <w:rFonts w:hint="default"/>
      </w:rPr>
    </w:lvl>
  </w:abstractNum>
  <w:num w:numId="1">
    <w:abstractNumId w:val="4"/>
  </w:num>
  <w:num w:numId="2">
    <w:abstractNumId w:val="6"/>
  </w:num>
  <w:num w:numId="3">
    <w:abstractNumId w:val="14"/>
  </w:num>
  <w:num w:numId="4">
    <w:abstractNumId w:val="0"/>
  </w:num>
  <w:num w:numId="5">
    <w:abstractNumId w:val="5"/>
  </w:num>
  <w:num w:numId="6">
    <w:abstractNumId w:val="9"/>
  </w:num>
  <w:num w:numId="7">
    <w:abstractNumId w:val="7"/>
  </w:num>
  <w:num w:numId="8">
    <w:abstractNumId w:val="15"/>
  </w:num>
  <w:num w:numId="9">
    <w:abstractNumId w:val="11"/>
  </w:num>
  <w:num w:numId="10">
    <w:abstractNumId w:val="10"/>
  </w:num>
  <w:num w:numId="11">
    <w:abstractNumId w:val="2"/>
  </w:num>
  <w:num w:numId="12">
    <w:abstractNumId w:val="8"/>
  </w:num>
  <w:num w:numId="13">
    <w:abstractNumId w:val="3"/>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lvlOverride w:ilvl="0">
      <w:lvl w:ilvl="0">
        <w:start w:val="1"/>
        <w:numFmt w:val="decimal"/>
        <w:pStyle w:val="Ttulo1"/>
        <w:suff w:val="space"/>
        <w:lvlText w:val="%1."/>
        <w:lvlJc w:val="left"/>
        <w:pPr>
          <w:ind w:left="284" w:firstLine="0"/>
        </w:pPr>
        <w:rPr>
          <w:rFonts w:ascii="Segoe UI" w:hAnsi="Segoe UI" w:hint="default"/>
          <w:b/>
          <w:sz w:val="24"/>
          <w:szCs w:val="24"/>
        </w:rPr>
      </w:lvl>
    </w:lvlOverride>
  </w:num>
  <w:num w:numId="22">
    <w:abstractNumId w:val="13"/>
  </w:num>
  <w:num w:numId="23">
    <w:abstractNumId w:val="13"/>
  </w:num>
  <w:num w:numId="24">
    <w:abstractNumId w:val="1"/>
  </w:num>
  <w:num w:numId="2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D57BA8"/>
    <w:rsid w:val="00005393"/>
    <w:rsid w:val="000058F1"/>
    <w:rsid w:val="000125AC"/>
    <w:rsid w:val="00026338"/>
    <w:rsid w:val="00041609"/>
    <w:rsid w:val="00051CAA"/>
    <w:rsid w:val="00060FF7"/>
    <w:rsid w:val="000622E4"/>
    <w:rsid w:val="00063896"/>
    <w:rsid w:val="0006663D"/>
    <w:rsid w:val="000938BD"/>
    <w:rsid w:val="000A42C0"/>
    <w:rsid w:val="000A5118"/>
    <w:rsid w:val="000B2CD9"/>
    <w:rsid w:val="000D13AD"/>
    <w:rsid w:val="000E4021"/>
    <w:rsid w:val="000F06C6"/>
    <w:rsid w:val="000F524D"/>
    <w:rsid w:val="000F60D2"/>
    <w:rsid w:val="00110D2B"/>
    <w:rsid w:val="00111404"/>
    <w:rsid w:val="00152C3F"/>
    <w:rsid w:val="0015613A"/>
    <w:rsid w:val="001663D8"/>
    <w:rsid w:val="001802D8"/>
    <w:rsid w:val="001820F8"/>
    <w:rsid w:val="0018470C"/>
    <w:rsid w:val="0019347D"/>
    <w:rsid w:val="001B1A0F"/>
    <w:rsid w:val="001E1B06"/>
    <w:rsid w:val="001E51A5"/>
    <w:rsid w:val="001F5B88"/>
    <w:rsid w:val="00220325"/>
    <w:rsid w:val="0024628A"/>
    <w:rsid w:val="00261899"/>
    <w:rsid w:val="002666EC"/>
    <w:rsid w:val="00276456"/>
    <w:rsid w:val="002A3485"/>
    <w:rsid w:val="002A361E"/>
    <w:rsid w:val="002D71B2"/>
    <w:rsid w:val="003035B4"/>
    <w:rsid w:val="0030425A"/>
    <w:rsid w:val="0031300B"/>
    <w:rsid w:val="00315E09"/>
    <w:rsid w:val="003177E1"/>
    <w:rsid w:val="003505F8"/>
    <w:rsid w:val="0036031F"/>
    <w:rsid w:val="00363BEC"/>
    <w:rsid w:val="0037783E"/>
    <w:rsid w:val="003814C4"/>
    <w:rsid w:val="003973FE"/>
    <w:rsid w:val="003C086A"/>
    <w:rsid w:val="003C799B"/>
    <w:rsid w:val="003C7CDF"/>
    <w:rsid w:val="003D10EC"/>
    <w:rsid w:val="003E4CF1"/>
    <w:rsid w:val="003E60E1"/>
    <w:rsid w:val="00435B4E"/>
    <w:rsid w:val="004604EF"/>
    <w:rsid w:val="00461440"/>
    <w:rsid w:val="00462EBC"/>
    <w:rsid w:val="00465E7A"/>
    <w:rsid w:val="00477482"/>
    <w:rsid w:val="00491D43"/>
    <w:rsid w:val="004E183E"/>
    <w:rsid w:val="004F627B"/>
    <w:rsid w:val="00502DEC"/>
    <w:rsid w:val="00513BFB"/>
    <w:rsid w:val="005429C1"/>
    <w:rsid w:val="00551846"/>
    <w:rsid w:val="00556259"/>
    <w:rsid w:val="00567E4C"/>
    <w:rsid w:val="0057399B"/>
    <w:rsid w:val="00574F8B"/>
    <w:rsid w:val="00597543"/>
    <w:rsid w:val="005B118D"/>
    <w:rsid w:val="005D31C0"/>
    <w:rsid w:val="005D7DCB"/>
    <w:rsid w:val="005E5B30"/>
    <w:rsid w:val="005F110D"/>
    <w:rsid w:val="005F7922"/>
    <w:rsid w:val="00605259"/>
    <w:rsid w:val="00612C4A"/>
    <w:rsid w:val="00613BC3"/>
    <w:rsid w:val="00636AE9"/>
    <w:rsid w:val="00637C08"/>
    <w:rsid w:val="00644671"/>
    <w:rsid w:val="00645E40"/>
    <w:rsid w:val="00654B02"/>
    <w:rsid w:val="006619AB"/>
    <w:rsid w:val="006638BA"/>
    <w:rsid w:val="00671CFC"/>
    <w:rsid w:val="006B3F0E"/>
    <w:rsid w:val="006B78AF"/>
    <w:rsid w:val="006C1CBB"/>
    <w:rsid w:val="006C5CC7"/>
    <w:rsid w:val="006D27B1"/>
    <w:rsid w:val="006E53B3"/>
    <w:rsid w:val="006F2D80"/>
    <w:rsid w:val="007158D6"/>
    <w:rsid w:val="00716908"/>
    <w:rsid w:val="00732F46"/>
    <w:rsid w:val="00753C21"/>
    <w:rsid w:val="007673FC"/>
    <w:rsid w:val="00772F1C"/>
    <w:rsid w:val="00773727"/>
    <w:rsid w:val="007D1B2F"/>
    <w:rsid w:val="007D6510"/>
    <w:rsid w:val="007E7436"/>
    <w:rsid w:val="007F0543"/>
    <w:rsid w:val="007F26DD"/>
    <w:rsid w:val="007F6778"/>
    <w:rsid w:val="0080508E"/>
    <w:rsid w:val="00812ABE"/>
    <w:rsid w:val="00812DEF"/>
    <w:rsid w:val="00827460"/>
    <w:rsid w:val="008474C9"/>
    <w:rsid w:val="00851784"/>
    <w:rsid w:val="00852D42"/>
    <w:rsid w:val="00862D6D"/>
    <w:rsid w:val="008B6C99"/>
    <w:rsid w:val="0091643C"/>
    <w:rsid w:val="00922E4F"/>
    <w:rsid w:val="0095060D"/>
    <w:rsid w:val="00952FAA"/>
    <w:rsid w:val="0095739E"/>
    <w:rsid w:val="00972AEE"/>
    <w:rsid w:val="00976B8C"/>
    <w:rsid w:val="009A1FA8"/>
    <w:rsid w:val="009B2AEA"/>
    <w:rsid w:val="009C2EF3"/>
    <w:rsid w:val="009D51B7"/>
    <w:rsid w:val="009D6ACE"/>
    <w:rsid w:val="009E2AB2"/>
    <w:rsid w:val="00A22D15"/>
    <w:rsid w:val="00A464CC"/>
    <w:rsid w:val="00A54282"/>
    <w:rsid w:val="00A8659C"/>
    <w:rsid w:val="00AA5149"/>
    <w:rsid w:val="00AC1A43"/>
    <w:rsid w:val="00AC474F"/>
    <w:rsid w:val="00AC76DB"/>
    <w:rsid w:val="00AE0B4F"/>
    <w:rsid w:val="00B070CC"/>
    <w:rsid w:val="00B0776B"/>
    <w:rsid w:val="00B60D6A"/>
    <w:rsid w:val="00B945E5"/>
    <w:rsid w:val="00BC5694"/>
    <w:rsid w:val="00BC6239"/>
    <w:rsid w:val="00C05D26"/>
    <w:rsid w:val="00C109F4"/>
    <w:rsid w:val="00C150EF"/>
    <w:rsid w:val="00C32762"/>
    <w:rsid w:val="00C33E0C"/>
    <w:rsid w:val="00C41182"/>
    <w:rsid w:val="00C64115"/>
    <w:rsid w:val="00C83893"/>
    <w:rsid w:val="00C86FBE"/>
    <w:rsid w:val="00C97C6A"/>
    <w:rsid w:val="00CB3930"/>
    <w:rsid w:val="00CD2F28"/>
    <w:rsid w:val="00D03A64"/>
    <w:rsid w:val="00D11930"/>
    <w:rsid w:val="00D14ABF"/>
    <w:rsid w:val="00D56DCB"/>
    <w:rsid w:val="00D57BA8"/>
    <w:rsid w:val="00D643F2"/>
    <w:rsid w:val="00D719FA"/>
    <w:rsid w:val="00D77F81"/>
    <w:rsid w:val="00D93F7E"/>
    <w:rsid w:val="00DA7124"/>
    <w:rsid w:val="00DA7571"/>
    <w:rsid w:val="00DD025B"/>
    <w:rsid w:val="00DD36AE"/>
    <w:rsid w:val="00E01567"/>
    <w:rsid w:val="00E33CB2"/>
    <w:rsid w:val="00E417FB"/>
    <w:rsid w:val="00E87DAD"/>
    <w:rsid w:val="00EB0CDB"/>
    <w:rsid w:val="00EB2551"/>
    <w:rsid w:val="00EC39B8"/>
    <w:rsid w:val="00F118B3"/>
    <w:rsid w:val="00F30D3C"/>
    <w:rsid w:val="00F426CC"/>
    <w:rsid w:val="00F541DE"/>
    <w:rsid w:val="00F63CA4"/>
    <w:rsid w:val="00F83476"/>
    <w:rsid w:val="00F93F33"/>
    <w:rsid w:val="00F96DB1"/>
    <w:rsid w:val="00FA7B03"/>
    <w:rsid w:val="00FB588B"/>
    <w:rsid w:val="00FE6617"/>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HTML Cite"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00B"/>
    <w:pPr>
      <w:jc w:val="both"/>
    </w:pPr>
    <w:rPr>
      <w:rFonts w:ascii="Segoe UI" w:hAnsi="Segoe UI"/>
      <w:sz w:val="22"/>
      <w:szCs w:val="22"/>
      <w:lang w:val="es-ES" w:eastAsia="en-US"/>
    </w:rPr>
  </w:style>
  <w:style w:type="paragraph" w:styleId="Ttulo1">
    <w:name w:val="heading 1"/>
    <w:basedOn w:val="Normal"/>
    <w:next w:val="Normal"/>
    <w:link w:val="Ttulo1Car"/>
    <w:uiPriority w:val="9"/>
    <w:qFormat/>
    <w:rsid w:val="0031300B"/>
    <w:pPr>
      <w:keepNext/>
      <w:keepLines/>
      <w:numPr>
        <w:numId w:val="21"/>
      </w:numPr>
      <w:jc w:val="center"/>
      <w:outlineLvl w:val="0"/>
    </w:pPr>
    <w:rPr>
      <w:rFonts w:eastAsia="Times New Roman"/>
      <w:b/>
      <w:bCs/>
      <w:sz w:val="28"/>
      <w:szCs w:val="28"/>
    </w:rPr>
  </w:style>
  <w:style w:type="paragraph" w:styleId="Ttulo2">
    <w:name w:val="heading 2"/>
    <w:basedOn w:val="Normal"/>
    <w:next w:val="Normal"/>
    <w:link w:val="Ttulo2Car"/>
    <w:uiPriority w:val="9"/>
    <w:qFormat/>
    <w:rsid w:val="0031300B"/>
    <w:pPr>
      <w:keepNext/>
      <w:keepLines/>
      <w:numPr>
        <w:ilvl w:val="1"/>
        <w:numId w:val="21"/>
      </w:numPr>
      <w:outlineLvl w:val="1"/>
    </w:pPr>
    <w:rPr>
      <w:rFonts w:eastAsia="Times New Roman"/>
      <w:b/>
      <w:bCs/>
      <w:i/>
      <w:sz w:val="24"/>
      <w:szCs w:val="26"/>
    </w:rPr>
  </w:style>
  <w:style w:type="paragraph" w:styleId="Ttulo3">
    <w:name w:val="heading 3"/>
    <w:basedOn w:val="Normal"/>
    <w:next w:val="Normal"/>
    <w:link w:val="Ttulo3Car"/>
    <w:uiPriority w:val="9"/>
    <w:qFormat/>
    <w:rsid w:val="0031300B"/>
    <w:pPr>
      <w:keepNext/>
      <w:keepLines/>
      <w:numPr>
        <w:ilvl w:val="2"/>
        <w:numId w:val="21"/>
      </w:numPr>
      <w:outlineLvl w:val="2"/>
    </w:pPr>
    <w:rPr>
      <w:rFonts w:eastAsia="Times New Roman"/>
      <w:b/>
      <w:bCs/>
    </w:rPr>
  </w:style>
  <w:style w:type="paragraph" w:styleId="Ttulo4">
    <w:name w:val="heading 4"/>
    <w:basedOn w:val="Normal"/>
    <w:next w:val="Normal"/>
    <w:link w:val="Ttulo4Car"/>
    <w:uiPriority w:val="9"/>
    <w:qFormat/>
    <w:rsid w:val="0031300B"/>
    <w:pPr>
      <w:keepNext/>
      <w:keepLines/>
      <w:numPr>
        <w:ilvl w:val="3"/>
        <w:numId w:val="21"/>
      </w:numPr>
      <w:outlineLvl w:val="3"/>
    </w:pPr>
    <w:rPr>
      <w:rFonts w:eastAsia="Times New Roman"/>
      <w:bCs/>
      <w:i/>
      <w:iCs/>
    </w:rPr>
  </w:style>
  <w:style w:type="paragraph" w:styleId="Ttulo5">
    <w:name w:val="heading 5"/>
    <w:basedOn w:val="Normal"/>
    <w:next w:val="Normal"/>
    <w:link w:val="Ttulo5Car"/>
    <w:uiPriority w:val="9"/>
    <w:qFormat/>
    <w:rsid w:val="0031300B"/>
    <w:pPr>
      <w:keepNext/>
      <w:keepLines/>
      <w:numPr>
        <w:ilvl w:val="4"/>
        <w:numId w:val="21"/>
      </w:numPr>
      <w:outlineLvl w:val="4"/>
    </w:pPr>
    <w:rPr>
      <w:rFonts w:eastAsia="Times New Roman"/>
      <w:i/>
    </w:rPr>
  </w:style>
  <w:style w:type="paragraph" w:styleId="Ttulo6">
    <w:name w:val="heading 6"/>
    <w:basedOn w:val="Normal"/>
    <w:next w:val="Normal"/>
    <w:link w:val="Ttulo6Car"/>
    <w:uiPriority w:val="9"/>
    <w:qFormat/>
    <w:rsid w:val="0031300B"/>
    <w:pPr>
      <w:keepNext/>
      <w:keepLines/>
      <w:numPr>
        <w:ilvl w:val="5"/>
        <w:numId w:val="21"/>
      </w:numPr>
      <w:outlineLvl w:val="5"/>
    </w:pPr>
    <w:rPr>
      <w:rFonts w:eastAsia="Times New Roman"/>
      <w:i/>
      <w:iCs/>
    </w:rPr>
  </w:style>
  <w:style w:type="paragraph" w:styleId="Ttulo7">
    <w:name w:val="heading 7"/>
    <w:basedOn w:val="Normal"/>
    <w:next w:val="Normal"/>
    <w:link w:val="Ttulo7Car"/>
    <w:uiPriority w:val="9"/>
    <w:qFormat/>
    <w:rsid w:val="0031300B"/>
    <w:pPr>
      <w:keepNext/>
      <w:keepLines/>
      <w:numPr>
        <w:ilvl w:val="6"/>
        <w:numId w:val="21"/>
      </w:numPr>
      <w:outlineLvl w:val="6"/>
    </w:pPr>
    <w:rPr>
      <w:rFonts w:eastAsia="Times New Roman"/>
      <w:i/>
      <w:iCs/>
    </w:rPr>
  </w:style>
  <w:style w:type="paragraph" w:styleId="Ttulo8">
    <w:name w:val="heading 8"/>
    <w:basedOn w:val="Normal"/>
    <w:next w:val="Normal"/>
    <w:link w:val="Ttulo8Car"/>
    <w:uiPriority w:val="9"/>
    <w:qFormat/>
    <w:rsid w:val="0031300B"/>
    <w:pPr>
      <w:keepNext/>
      <w:keepLines/>
      <w:numPr>
        <w:ilvl w:val="7"/>
        <w:numId w:val="23"/>
      </w:numPr>
      <w:outlineLvl w:val="7"/>
    </w:pPr>
    <w:rPr>
      <w:rFonts w:eastAsia="Times New Roman"/>
      <w:i/>
      <w:szCs w:val="20"/>
    </w:rPr>
  </w:style>
  <w:style w:type="paragraph" w:styleId="Ttulo9">
    <w:name w:val="heading 9"/>
    <w:basedOn w:val="Normal"/>
    <w:next w:val="Normal"/>
    <w:link w:val="Ttulo9Car"/>
    <w:uiPriority w:val="9"/>
    <w:qFormat/>
    <w:rsid w:val="0031300B"/>
    <w:pPr>
      <w:keepNext/>
      <w:keepLines/>
      <w:numPr>
        <w:ilvl w:val="8"/>
        <w:numId w:val="23"/>
      </w:numPr>
      <w:outlineLvl w:val="8"/>
    </w:pPr>
    <w:rPr>
      <w:rFonts w:eastAsia="Times New Roman"/>
      <w:i/>
      <w:iCs/>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qFormat/>
    <w:rsid w:val="0031300B"/>
    <w:rPr>
      <w:sz w:val="16"/>
    </w:rPr>
  </w:style>
  <w:style w:type="character" w:customStyle="1" w:styleId="EncabezadoCar">
    <w:name w:val="Encabezado Car"/>
    <w:link w:val="Encabezado"/>
    <w:uiPriority w:val="99"/>
    <w:rsid w:val="0031300B"/>
    <w:rPr>
      <w:rFonts w:ascii="Segoe UI" w:hAnsi="Segoe UI"/>
      <w:sz w:val="16"/>
      <w:szCs w:val="22"/>
      <w:lang w:val="es-ES" w:eastAsia="en-US"/>
    </w:rPr>
  </w:style>
  <w:style w:type="paragraph" w:styleId="Piedepgina">
    <w:name w:val="footer"/>
    <w:basedOn w:val="Normal"/>
    <w:link w:val="PiedepginaCar"/>
    <w:uiPriority w:val="99"/>
    <w:unhideWhenUsed/>
    <w:qFormat/>
    <w:rsid w:val="0031300B"/>
    <w:rPr>
      <w:sz w:val="16"/>
    </w:rPr>
  </w:style>
  <w:style w:type="character" w:customStyle="1" w:styleId="PiedepginaCar">
    <w:name w:val="Pie de página Car"/>
    <w:link w:val="Piedepgina"/>
    <w:uiPriority w:val="99"/>
    <w:rsid w:val="0031300B"/>
    <w:rPr>
      <w:rFonts w:ascii="Segoe UI" w:hAnsi="Segoe UI"/>
      <w:sz w:val="16"/>
      <w:szCs w:val="22"/>
      <w:lang w:val="es-ES" w:eastAsia="en-US"/>
    </w:rPr>
  </w:style>
  <w:style w:type="table" w:styleId="Tablaconcuadrcula">
    <w:name w:val="Table Grid"/>
    <w:basedOn w:val="Tablanormal"/>
    <w:uiPriority w:val="59"/>
    <w:rsid w:val="00D57BA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31300B"/>
    <w:rPr>
      <w:rFonts w:ascii="Tahoma" w:hAnsi="Tahoma"/>
      <w:sz w:val="16"/>
      <w:szCs w:val="16"/>
    </w:rPr>
  </w:style>
  <w:style w:type="character" w:customStyle="1" w:styleId="TextodegloboCar">
    <w:name w:val="Texto de globo Car"/>
    <w:link w:val="Textodeglobo"/>
    <w:uiPriority w:val="99"/>
    <w:semiHidden/>
    <w:rsid w:val="0031300B"/>
    <w:rPr>
      <w:rFonts w:ascii="Tahoma" w:hAnsi="Tahoma" w:cs="Tahoma"/>
      <w:sz w:val="16"/>
      <w:szCs w:val="16"/>
      <w:lang w:val="es-ES" w:eastAsia="en-US"/>
    </w:rPr>
  </w:style>
  <w:style w:type="character" w:customStyle="1" w:styleId="Ttulo1Car">
    <w:name w:val="Título 1 Car"/>
    <w:link w:val="Ttulo1"/>
    <w:uiPriority w:val="9"/>
    <w:rsid w:val="0031300B"/>
    <w:rPr>
      <w:rFonts w:ascii="Segoe UI" w:eastAsia="Times New Roman" w:hAnsi="Segoe UI"/>
      <w:b/>
      <w:bCs/>
      <w:sz w:val="28"/>
      <w:szCs w:val="28"/>
      <w:lang w:val="es-ES" w:eastAsia="en-US"/>
    </w:rPr>
  </w:style>
  <w:style w:type="character" w:customStyle="1" w:styleId="Ttulo2Car">
    <w:name w:val="Título 2 Car"/>
    <w:link w:val="Ttulo2"/>
    <w:uiPriority w:val="9"/>
    <w:rsid w:val="0031300B"/>
    <w:rPr>
      <w:rFonts w:ascii="Segoe UI" w:eastAsia="Times New Roman" w:hAnsi="Segoe UI"/>
      <w:b/>
      <w:bCs/>
      <w:i/>
      <w:sz w:val="24"/>
      <w:szCs w:val="26"/>
      <w:lang w:val="es-ES" w:eastAsia="en-US"/>
    </w:rPr>
  </w:style>
  <w:style w:type="character" w:customStyle="1" w:styleId="Ttulo5Car">
    <w:name w:val="Título 5 Car"/>
    <w:link w:val="Ttulo5"/>
    <w:uiPriority w:val="9"/>
    <w:rsid w:val="0031300B"/>
    <w:rPr>
      <w:rFonts w:ascii="Segoe UI" w:eastAsia="Times New Roman" w:hAnsi="Segoe UI"/>
      <w:i/>
      <w:sz w:val="22"/>
      <w:szCs w:val="22"/>
      <w:lang w:val="es-ES" w:eastAsia="en-US"/>
    </w:rPr>
  </w:style>
  <w:style w:type="character" w:customStyle="1" w:styleId="Ttulo6Car">
    <w:name w:val="Título 6 Car"/>
    <w:link w:val="Ttulo6"/>
    <w:uiPriority w:val="9"/>
    <w:rsid w:val="0031300B"/>
    <w:rPr>
      <w:rFonts w:ascii="Segoe UI" w:eastAsia="Times New Roman" w:hAnsi="Segoe UI"/>
      <w:i/>
      <w:iCs/>
      <w:sz w:val="22"/>
      <w:szCs w:val="22"/>
      <w:lang w:val="es-ES" w:eastAsia="en-US"/>
    </w:rPr>
  </w:style>
  <w:style w:type="character" w:customStyle="1" w:styleId="Ttulo7Car">
    <w:name w:val="Título 7 Car"/>
    <w:link w:val="Ttulo7"/>
    <w:uiPriority w:val="9"/>
    <w:rsid w:val="0031300B"/>
    <w:rPr>
      <w:rFonts w:ascii="Segoe UI" w:eastAsia="Times New Roman" w:hAnsi="Segoe UI"/>
      <w:i/>
      <w:iCs/>
      <w:sz w:val="22"/>
      <w:szCs w:val="22"/>
      <w:lang w:val="es-ES" w:eastAsia="en-US"/>
    </w:rPr>
  </w:style>
  <w:style w:type="character" w:customStyle="1" w:styleId="Ttulo9Car">
    <w:name w:val="Título 9 Car"/>
    <w:link w:val="Ttulo9"/>
    <w:uiPriority w:val="9"/>
    <w:rsid w:val="0031300B"/>
    <w:rPr>
      <w:rFonts w:ascii="Segoe UI" w:eastAsia="Times New Roman" w:hAnsi="Segoe UI"/>
      <w:i/>
      <w:iCs/>
      <w:sz w:val="22"/>
      <w:lang w:val="es-ES" w:eastAsia="en-US"/>
    </w:rPr>
  </w:style>
  <w:style w:type="paragraph" w:styleId="Ttulo">
    <w:name w:val="Title"/>
    <w:basedOn w:val="Normal"/>
    <w:next w:val="Normal"/>
    <w:link w:val="TtuloCar"/>
    <w:autoRedefine/>
    <w:uiPriority w:val="10"/>
    <w:qFormat/>
    <w:rsid w:val="0031300B"/>
    <w:pPr>
      <w:pBdr>
        <w:bottom w:val="single" w:sz="8" w:space="4" w:color="4F81BD"/>
      </w:pBdr>
      <w:contextualSpacing/>
      <w:jc w:val="center"/>
    </w:pPr>
    <w:rPr>
      <w:rFonts w:eastAsia="Times New Roman"/>
      <w:b/>
      <w:spacing w:val="5"/>
      <w:kern w:val="28"/>
      <w:sz w:val="24"/>
      <w:szCs w:val="52"/>
      <w:lang w:val="es-GT"/>
    </w:rPr>
  </w:style>
  <w:style w:type="character" w:customStyle="1" w:styleId="TtuloCar">
    <w:name w:val="Título Car"/>
    <w:link w:val="Ttulo"/>
    <w:uiPriority w:val="10"/>
    <w:rsid w:val="0031300B"/>
    <w:rPr>
      <w:rFonts w:ascii="Segoe UI" w:eastAsia="Times New Roman" w:hAnsi="Segoe UI"/>
      <w:b/>
      <w:spacing w:val="5"/>
      <w:kern w:val="28"/>
      <w:sz w:val="24"/>
      <w:szCs w:val="52"/>
      <w:lang w:val="es-GT" w:eastAsia="en-US"/>
    </w:rPr>
  </w:style>
  <w:style w:type="paragraph" w:styleId="Textoindependiente3">
    <w:name w:val="Body Text 3"/>
    <w:basedOn w:val="Normal"/>
    <w:link w:val="Textoindependiente3Car"/>
    <w:rsid w:val="0031300B"/>
    <w:rPr>
      <w:rFonts w:ascii="Book Antiqua" w:eastAsia="Times New Roman" w:hAnsi="Book Antiqua"/>
      <w:b/>
      <w:color w:val="000000"/>
      <w:sz w:val="24"/>
      <w:szCs w:val="20"/>
      <w:lang w:val="es-ES_tradnl" w:eastAsia="es-ES"/>
    </w:rPr>
  </w:style>
  <w:style w:type="character" w:customStyle="1" w:styleId="Textoindependiente3Car">
    <w:name w:val="Texto independiente 3 Car"/>
    <w:link w:val="Textoindependiente3"/>
    <w:rsid w:val="0031300B"/>
    <w:rPr>
      <w:rFonts w:ascii="Book Antiqua" w:eastAsia="Times New Roman" w:hAnsi="Book Antiqua"/>
      <w:b/>
      <w:color w:val="000000"/>
      <w:sz w:val="24"/>
      <w:lang w:val="es-ES_tradnl" w:eastAsia="es-ES"/>
    </w:rPr>
  </w:style>
  <w:style w:type="paragraph" w:styleId="Sangradetextonormal">
    <w:name w:val="Body Text Indent"/>
    <w:basedOn w:val="Normal"/>
    <w:link w:val="SangradetextonormalCar"/>
    <w:rsid w:val="0031300B"/>
    <w:pPr>
      <w:ind w:left="709"/>
    </w:pPr>
    <w:rPr>
      <w:rFonts w:ascii="Arial" w:eastAsia="Times New Roman" w:hAnsi="Arial"/>
      <w:szCs w:val="20"/>
      <w:lang w:eastAsia="es-ES"/>
    </w:rPr>
  </w:style>
  <w:style w:type="character" w:customStyle="1" w:styleId="SangradetextonormalCar">
    <w:name w:val="Sangría de texto normal Car"/>
    <w:link w:val="Sangradetextonormal"/>
    <w:rsid w:val="0031300B"/>
    <w:rPr>
      <w:rFonts w:ascii="Arial" w:eastAsia="Times New Roman" w:hAnsi="Arial" w:cs="Arial"/>
      <w:sz w:val="22"/>
      <w:lang w:val="es-ES" w:eastAsia="es-ES"/>
    </w:rPr>
  </w:style>
  <w:style w:type="paragraph" w:styleId="Prrafodelista">
    <w:name w:val="List Paragraph"/>
    <w:basedOn w:val="Normal"/>
    <w:uiPriority w:val="34"/>
    <w:qFormat/>
    <w:rsid w:val="0031300B"/>
    <w:pPr>
      <w:ind w:left="720"/>
      <w:contextualSpacing/>
    </w:pPr>
  </w:style>
  <w:style w:type="character" w:styleId="CitaHTML">
    <w:name w:val="HTML Cite"/>
    <w:uiPriority w:val="99"/>
    <w:semiHidden/>
    <w:unhideWhenUsed/>
    <w:qFormat/>
    <w:rsid w:val="0031300B"/>
    <w:rPr>
      <w:rFonts w:ascii="Segoe UI" w:hAnsi="Segoe UI"/>
      <w:i/>
      <w:iCs/>
      <w:sz w:val="18"/>
    </w:rPr>
  </w:style>
  <w:style w:type="paragraph" w:customStyle="1" w:styleId="Figura">
    <w:name w:val="Figura"/>
    <w:basedOn w:val="Normal"/>
    <w:next w:val="Normal"/>
    <w:link w:val="FiguraCar"/>
    <w:qFormat/>
    <w:rsid w:val="0031300B"/>
    <w:pPr>
      <w:numPr>
        <w:ilvl w:val="8"/>
        <w:numId w:val="21"/>
      </w:numPr>
      <w:jc w:val="center"/>
      <w:outlineLvl w:val="8"/>
    </w:pPr>
    <w:rPr>
      <w:b/>
      <w:lang w:val="es-ES_tradnl"/>
    </w:rPr>
  </w:style>
  <w:style w:type="character" w:customStyle="1" w:styleId="FiguraCar">
    <w:name w:val="Figura Car"/>
    <w:link w:val="Figura"/>
    <w:rsid w:val="0031300B"/>
    <w:rPr>
      <w:rFonts w:ascii="Segoe UI" w:hAnsi="Segoe UI"/>
      <w:b/>
      <w:sz w:val="22"/>
      <w:szCs w:val="22"/>
      <w:lang w:val="es-ES_tradnl" w:eastAsia="en-US"/>
    </w:rPr>
  </w:style>
  <w:style w:type="numbering" w:customStyle="1" w:styleId="George">
    <w:name w:val="George"/>
    <w:uiPriority w:val="99"/>
    <w:rsid w:val="0031300B"/>
    <w:pPr>
      <w:numPr>
        <w:numId w:val="12"/>
      </w:numPr>
    </w:pPr>
  </w:style>
  <w:style w:type="numbering" w:customStyle="1" w:styleId="George2">
    <w:name w:val="George2"/>
    <w:uiPriority w:val="99"/>
    <w:rsid w:val="0031300B"/>
    <w:pPr>
      <w:numPr>
        <w:numId w:val="13"/>
      </w:numPr>
    </w:pPr>
  </w:style>
  <w:style w:type="character" w:styleId="Nmerodepgina">
    <w:name w:val="page number"/>
    <w:uiPriority w:val="99"/>
    <w:semiHidden/>
    <w:unhideWhenUsed/>
    <w:qFormat/>
    <w:rsid w:val="0031300B"/>
    <w:rPr>
      <w:rFonts w:ascii="Segoe UI" w:hAnsi="Segoe UI"/>
      <w:sz w:val="18"/>
    </w:rPr>
  </w:style>
  <w:style w:type="paragraph" w:customStyle="1" w:styleId="Tabla">
    <w:name w:val="Tabla"/>
    <w:basedOn w:val="Normal"/>
    <w:next w:val="Normal"/>
    <w:link w:val="TablaCar"/>
    <w:qFormat/>
    <w:rsid w:val="0031300B"/>
    <w:pPr>
      <w:numPr>
        <w:ilvl w:val="7"/>
        <w:numId w:val="21"/>
      </w:numPr>
      <w:jc w:val="center"/>
      <w:outlineLvl w:val="7"/>
    </w:pPr>
    <w:rPr>
      <w:b/>
      <w:lang w:val="es-ES_tradnl"/>
    </w:rPr>
  </w:style>
  <w:style w:type="character" w:customStyle="1" w:styleId="TablaCar">
    <w:name w:val="Tabla Car"/>
    <w:link w:val="Tabla"/>
    <w:rsid w:val="0031300B"/>
    <w:rPr>
      <w:rFonts w:ascii="Segoe UI" w:hAnsi="Segoe UI"/>
      <w:b/>
      <w:sz w:val="22"/>
      <w:szCs w:val="22"/>
      <w:lang w:val="es-ES_tradnl" w:eastAsia="en-US"/>
    </w:rPr>
  </w:style>
  <w:style w:type="paragraph" w:styleId="Textonotapie">
    <w:name w:val="footnote text"/>
    <w:basedOn w:val="Normal"/>
    <w:link w:val="TextonotapieCar"/>
    <w:uiPriority w:val="99"/>
    <w:semiHidden/>
    <w:unhideWhenUsed/>
    <w:rsid w:val="0031300B"/>
    <w:rPr>
      <w:sz w:val="16"/>
      <w:szCs w:val="20"/>
    </w:rPr>
  </w:style>
  <w:style w:type="character" w:customStyle="1" w:styleId="TextonotapieCar">
    <w:name w:val="Texto nota pie Car"/>
    <w:link w:val="Textonotapie"/>
    <w:uiPriority w:val="99"/>
    <w:semiHidden/>
    <w:rsid w:val="0031300B"/>
    <w:rPr>
      <w:rFonts w:ascii="Segoe UI" w:hAnsi="Segoe UI"/>
      <w:sz w:val="16"/>
      <w:lang w:val="es-ES" w:eastAsia="en-US"/>
    </w:rPr>
  </w:style>
  <w:style w:type="character" w:customStyle="1" w:styleId="Ttulo3Car">
    <w:name w:val="Título 3 Car"/>
    <w:link w:val="Ttulo3"/>
    <w:uiPriority w:val="9"/>
    <w:rsid w:val="0031300B"/>
    <w:rPr>
      <w:rFonts w:ascii="Segoe UI" w:eastAsia="Times New Roman" w:hAnsi="Segoe UI"/>
      <w:b/>
      <w:bCs/>
      <w:sz w:val="22"/>
      <w:szCs w:val="22"/>
      <w:lang w:val="es-ES" w:eastAsia="en-US"/>
    </w:rPr>
  </w:style>
  <w:style w:type="character" w:customStyle="1" w:styleId="Ttulo4Car">
    <w:name w:val="Título 4 Car"/>
    <w:link w:val="Ttulo4"/>
    <w:uiPriority w:val="9"/>
    <w:rsid w:val="0031300B"/>
    <w:rPr>
      <w:rFonts w:ascii="Segoe UI" w:eastAsia="Times New Roman" w:hAnsi="Segoe UI"/>
      <w:bCs/>
      <w:i/>
      <w:iCs/>
      <w:sz w:val="22"/>
      <w:szCs w:val="22"/>
      <w:lang w:val="es-ES" w:eastAsia="en-US"/>
    </w:rPr>
  </w:style>
  <w:style w:type="character" w:customStyle="1" w:styleId="Ttulo8Car">
    <w:name w:val="Título 8 Car"/>
    <w:link w:val="Ttulo8"/>
    <w:uiPriority w:val="9"/>
    <w:rsid w:val="0031300B"/>
    <w:rPr>
      <w:rFonts w:ascii="Segoe UI" w:eastAsia="Times New Roman" w:hAnsi="Segoe UI"/>
      <w:i/>
      <w:sz w:val="22"/>
      <w:lang w:val="es-ES" w:eastAsia="en-US"/>
    </w:rPr>
  </w:style>
  <w:style w:type="character" w:styleId="Refdecomentario">
    <w:name w:val="annotation reference"/>
    <w:uiPriority w:val="99"/>
    <w:semiHidden/>
    <w:unhideWhenUsed/>
    <w:rsid w:val="0015613A"/>
    <w:rPr>
      <w:sz w:val="16"/>
      <w:szCs w:val="16"/>
    </w:rPr>
  </w:style>
  <w:style w:type="paragraph" w:styleId="Textocomentario">
    <w:name w:val="annotation text"/>
    <w:basedOn w:val="Normal"/>
    <w:link w:val="TextocomentarioCar"/>
    <w:uiPriority w:val="99"/>
    <w:semiHidden/>
    <w:unhideWhenUsed/>
    <w:rsid w:val="0015613A"/>
    <w:rPr>
      <w:sz w:val="20"/>
      <w:szCs w:val="20"/>
    </w:rPr>
  </w:style>
  <w:style w:type="character" w:customStyle="1" w:styleId="TextocomentarioCar">
    <w:name w:val="Texto comentario Car"/>
    <w:link w:val="Textocomentario"/>
    <w:uiPriority w:val="99"/>
    <w:semiHidden/>
    <w:rsid w:val="0015613A"/>
    <w:rPr>
      <w:rFonts w:ascii="Segoe UI" w:hAnsi="Segoe UI"/>
      <w:lang w:val="es-ES" w:eastAsia="en-US"/>
    </w:rPr>
  </w:style>
  <w:style w:type="paragraph" w:styleId="Asuntodelcomentario">
    <w:name w:val="annotation subject"/>
    <w:basedOn w:val="Textocomentario"/>
    <w:next w:val="Textocomentario"/>
    <w:link w:val="AsuntodelcomentarioCar"/>
    <w:uiPriority w:val="99"/>
    <w:semiHidden/>
    <w:unhideWhenUsed/>
    <w:rsid w:val="0015613A"/>
    <w:rPr>
      <w:b/>
      <w:bCs/>
    </w:rPr>
  </w:style>
  <w:style w:type="character" w:customStyle="1" w:styleId="AsuntodelcomentarioCar">
    <w:name w:val="Asunto del comentario Car"/>
    <w:link w:val="Asuntodelcomentario"/>
    <w:uiPriority w:val="99"/>
    <w:semiHidden/>
    <w:rsid w:val="0015613A"/>
    <w:rPr>
      <w:rFonts w:ascii="Segoe UI" w:hAnsi="Segoe UI"/>
      <w:b/>
      <w:bCs/>
      <w:lang w:val="es-ES" w:eastAsia="en-US"/>
    </w:rPr>
  </w:style>
  <w:style w:type="paragraph" w:styleId="Revisin">
    <w:name w:val="Revision"/>
    <w:hidden/>
    <w:uiPriority w:val="99"/>
    <w:semiHidden/>
    <w:rsid w:val="00DD025B"/>
    <w:rPr>
      <w:rFonts w:ascii="Segoe UI" w:hAnsi="Segoe UI"/>
      <w:sz w:val="22"/>
      <w:szCs w:val="22"/>
      <w:lang w:val="es-ES" w:eastAsia="en-US"/>
    </w:rPr>
  </w:style>
  <w:style w:type="character" w:styleId="Hipervnculo">
    <w:name w:val="Hyperlink"/>
    <w:basedOn w:val="Fuentedeprrafopredeter"/>
    <w:rsid w:val="00152C3F"/>
    <w:rPr>
      <w:b/>
      <w:bCs/>
      <w:color w:val="00006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HTML Cite"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00B"/>
    <w:pPr>
      <w:jc w:val="both"/>
    </w:pPr>
    <w:rPr>
      <w:rFonts w:ascii="Segoe UI" w:hAnsi="Segoe UI"/>
      <w:sz w:val="22"/>
      <w:szCs w:val="22"/>
      <w:lang w:val="es-ES" w:eastAsia="en-US"/>
    </w:rPr>
  </w:style>
  <w:style w:type="paragraph" w:styleId="Ttulo1">
    <w:name w:val="heading 1"/>
    <w:basedOn w:val="Normal"/>
    <w:next w:val="Normal"/>
    <w:link w:val="Ttulo1Car"/>
    <w:uiPriority w:val="9"/>
    <w:qFormat/>
    <w:rsid w:val="0031300B"/>
    <w:pPr>
      <w:keepNext/>
      <w:keepLines/>
      <w:numPr>
        <w:numId w:val="21"/>
      </w:numPr>
      <w:jc w:val="center"/>
      <w:outlineLvl w:val="0"/>
    </w:pPr>
    <w:rPr>
      <w:rFonts w:eastAsia="Times New Roman"/>
      <w:b/>
      <w:bCs/>
      <w:sz w:val="28"/>
      <w:szCs w:val="28"/>
    </w:rPr>
  </w:style>
  <w:style w:type="paragraph" w:styleId="Ttulo2">
    <w:name w:val="heading 2"/>
    <w:basedOn w:val="Normal"/>
    <w:next w:val="Normal"/>
    <w:link w:val="Ttulo2Car"/>
    <w:uiPriority w:val="9"/>
    <w:qFormat/>
    <w:rsid w:val="0031300B"/>
    <w:pPr>
      <w:keepNext/>
      <w:keepLines/>
      <w:numPr>
        <w:ilvl w:val="1"/>
        <w:numId w:val="21"/>
      </w:numPr>
      <w:outlineLvl w:val="1"/>
    </w:pPr>
    <w:rPr>
      <w:rFonts w:eastAsia="Times New Roman"/>
      <w:b/>
      <w:bCs/>
      <w:i/>
      <w:sz w:val="24"/>
      <w:szCs w:val="26"/>
    </w:rPr>
  </w:style>
  <w:style w:type="paragraph" w:styleId="Ttulo3">
    <w:name w:val="heading 3"/>
    <w:basedOn w:val="Normal"/>
    <w:next w:val="Normal"/>
    <w:link w:val="Ttulo3Car"/>
    <w:uiPriority w:val="9"/>
    <w:qFormat/>
    <w:rsid w:val="0031300B"/>
    <w:pPr>
      <w:keepNext/>
      <w:keepLines/>
      <w:numPr>
        <w:ilvl w:val="2"/>
        <w:numId w:val="21"/>
      </w:numPr>
      <w:outlineLvl w:val="2"/>
    </w:pPr>
    <w:rPr>
      <w:rFonts w:eastAsia="Times New Roman"/>
      <w:b/>
      <w:bCs/>
    </w:rPr>
  </w:style>
  <w:style w:type="paragraph" w:styleId="Ttulo4">
    <w:name w:val="heading 4"/>
    <w:basedOn w:val="Normal"/>
    <w:next w:val="Normal"/>
    <w:link w:val="Ttulo4Car"/>
    <w:uiPriority w:val="9"/>
    <w:qFormat/>
    <w:rsid w:val="0031300B"/>
    <w:pPr>
      <w:keepNext/>
      <w:keepLines/>
      <w:numPr>
        <w:ilvl w:val="3"/>
        <w:numId w:val="21"/>
      </w:numPr>
      <w:outlineLvl w:val="3"/>
    </w:pPr>
    <w:rPr>
      <w:rFonts w:eastAsia="Times New Roman"/>
      <w:bCs/>
      <w:i/>
      <w:iCs/>
    </w:rPr>
  </w:style>
  <w:style w:type="paragraph" w:styleId="Ttulo5">
    <w:name w:val="heading 5"/>
    <w:basedOn w:val="Normal"/>
    <w:next w:val="Normal"/>
    <w:link w:val="Ttulo5Car"/>
    <w:uiPriority w:val="9"/>
    <w:qFormat/>
    <w:rsid w:val="0031300B"/>
    <w:pPr>
      <w:keepNext/>
      <w:keepLines/>
      <w:numPr>
        <w:ilvl w:val="4"/>
        <w:numId w:val="21"/>
      </w:numPr>
      <w:outlineLvl w:val="4"/>
    </w:pPr>
    <w:rPr>
      <w:rFonts w:eastAsia="Times New Roman"/>
      <w:i/>
    </w:rPr>
  </w:style>
  <w:style w:type="paragraph" w:styleId="Ttulo6">
    <w:name w:val="heading 6"/>
    <w:basedOn w:val="Normal"/>
    <w:next w:val="Normal"/>
    <w:link w:val="Ttulo6Car"/>
    <w:uiPriority w:val="9"/>
    <w:qFormat/>
    <w:rsid w:val="0031300B"/>
    <w:pPr>
      <w:keepNext/>
      <w:keepLines/>
      <w:numPr>
        <w:ilvl w:val="5"/>
        <w:numId w:val="21"/>
      </w:numPr>
      <w:outlineLvl w:val="5"/>
    </w:pPr>
    <w:rPr>
      <w:rFonts w:eastAsia="Times New Roman"/>
      <w:i/>
      <w:iCs/>
    </w:rPr>
  </w:style>
  <w:style w:type="paragraph" w:styleId="Ttulo7">
    <w:name w:val="heading 7"/>
    <w:basedOn w:val="Normal"/>
    <w:next w:val="Normal"/>
    <w:link w:val="Ttulo7Car"/>
    <w:uiPriority w:val="9"/>
    <w:qFormat/>
    <w:rsid w:val="0031300B"/>
    <w:pPr>
      <w:keepNext/>
      <w:keepLines/>
      <w:numPr>
        <w:ilvl w:val="6"/>
        <w:numId w:val="21"/>
      </w:numPr>
      <w:outlineLvl w:val="6"/>
    </w:pPr>
    <w:rPr>
      <w:rFonts w:eastAsia="Times New Roman"/>
      <w:i/>
      <w:iCs/>
    </w:rPr>
  </w:style>
  <w:style w:type="paragraph" w:styleId="Ttulo8">
    <w:name w:val="heading 8"/>
    <w:basedOn w:val="Normal"/>
    <w:next w:val="Normal"/>
    <w:link w:val="Ttulo8Car"/>
    <w:uiPriority w:val="9"/>
    <w:qFormat/>
    <w:rsid w:val="0031300B"/>
    <w:pPr>
      <w:keepNext/>
      <w:keepLines/>
      <w:numPr>
        <w:ilvl w:val="7"/>
        <w:numId w:val="23"/>
      </w:numPr>
      <w:outlineLvl w:val="7"/>
    </w:pPr>
    <w:rPr>
      <w:rFonts w:eastAsia="Times New Roman"/>
      <w:i/>
      <w:szCs w:val="20"/>
    </w:rPr>
  </w:style>
  <w:style w:type="paragraph" w:styleId="Ttulo9">
    <w:name w:val="heading 9"/>
    <w:basedOn w:val="Normal"/>
    <w:next w:val="Normal"/>
    <w:link w:val="Ttulo9Car"/>
    <w:uiPriority w:val="9"/>
    <w:qFormat/>
    <w:rsid w:val="0031300B"/>
    <w:pPr>
      <w:keepNext/>
      <w:keepLines/>
      <w:numPr>
        <w:ilvl w:val="8"/>
        <w:numId w:val="23"/>
      </w:numPr>
      <w:outlineLvl w:val="8"/>
    </w:pPr>
    <w:rPr>
      <w:rFonts w:eastAsia="Times New Roman"/>
      <w:i/>
      <w:iCs/>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qFormat/>
    <w:rsid w:val="0031300B"/>
    <w:rPr>
      <w:sz w:val="16"/>
    </w:rPr>
  </w:style>
  <w:style w:type="character" w:customStyle="1" w:styleId="EncabezadoCar">
    <w:name w:val="Encabezado Car"/>
    <w:link w:val="Encabezado"/>
    <w:uiPriority w:val="99"/>
    <w:rsid w:val="0031300B"/>
    <w:rPr>
      <w:rFonts w:ascii="Segoe UI" w:hAnsi="Segoe UI"/>
      <w:sz w:val="16"/>
      <w:szCs w:val="22"/>
      <w:lang w:val="es-ES" w:eastAsia="en-US"/>
    </w:rPr>
  </w:style>
  <w:style w:type="paragraph" w:styleId="Piedepgina">
    <w:name w:val="footer"/>
    <w:basedOn w:val="Normal"/>
    <w:link w:val="PiedepginaCar"/>
    <w:uiPriority w:val="99"/>
    <w:unhideWhenUsed/>
    <w:qFormat/>
    <w:rsid w:val="0031300B"/>
    <w:rPr>
      <w:sz w:val="16"/>
    </w:rPr>
  </w:style>
  <w:style w:type="character" w:customStyle="1" w:styleId="PiedepginaCar">
    <w:name w:val="Pie de página Car"/>
    <w:link w:val="Piedepgina"/>
    <w:uiPriority w:val="99"/>
    <w:rsid w:val="0031300B"/>
    <w:rPr>
      <w:rFonts w:ascii="Segoe UI" w:hAnsi="Segoe UI"/>
      <w:sz w:val="16"/>
      <w:szCs w:val="22"/>
      <w:lang w:val="es-ES" w:eastAsia="en-US"/>
    </w:rPr>
  </w:style>
  <w:style w:type="table" w:styleId="Tablaconcuadrcula">
    <w:name w:val="Table Grid"/>
    <w:basedOn w:val="Tablanormal"/>
    <w:uiPriority w:val="59"/>
    <w:rsid w:val="00D57BA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31300B"/>
    <w:rPr>
      <w:rFonts w:ascii="Tahoma" w:hAnsi="Tahoma"/>
      <w:sz w:val="16"/>
      <w:szCs w:val="16"/>
    </w:rPr>
  </w:style>
  <w:style w:type="character" w:customStyle="1" w:styleId="TextodegloboCar">
    <w:name w:val="Texto de globo Car"/>
    <w:link w:val="Textodeglobo"/>
    <w:uiPriority w:val="99"/>
    <w:semiHidden/>
    <w:rsid w:val="0031300B"/>
    <w:rPr>
      <w:rFonts w:ascii="Tahoma" w:hAnsi="Tahoma" w:cs="Tahoma"/>
      <w:sz w:val="16"/>
      <w:szCs w:val="16"/>
      <w:lang w:val="es-ES" w:eastAsia="en-US"/>
    </w:rPr>
  </w:style>
  <w:style w:type="character" w:customStyle="1" w:styleId="Ttulo1Car">
    <w:name w:val="Título 1 Car"/>
    <w:link w:val="Ttulo1"/>
    <w:uiPriority w:val="9"/>
    <w:rsid w:val="0031300B"/>
    <w:rPr>
      <w:rFonts w:ascii="Segoe UI" w:eastAsia="Times New Roman" w:hAnsi="Segoe UI"/>
      <w:b/>
      <w:bCs/>
      <w:sz w:val="28"/>
      <w:szCs w:val="28"/>
      <w:lang w:val="es-ES" w:eastAsia="en-US"/>
    </w:rPr>
  </w:style>
  <w:style w:type="character" w:customStyle="1" w:styleId="Ttulo2Car">
    <w:name w:val="Título 2 Car"/>
    <w:link w:val="Ttulo2"/>
    <w:uiPriority w:val="9"/>
    <w:rsid w:val="0031300B"/>
    <w:rPr>
      <w:rFonts w:ascii="Segoe UI" w:eastAsia="Times New Roman" w:hAnsi="Segoe UI"/>
      <w:b/>
      <w:bCs/>
      <w:i/>
      <w:sz w:val="24"/>
      <w:szCs w:val="26"/>
      <w:lang w:val="es-ES" w:eastAsia="en-US"/>
    </w:rPr>
  </w:style>
  <w:style w:type="character" w:customStyle="1" w:styleId="Ttulo5Car">
    <w:name w:val="Título 5 Car"/>
    <w:link w:val="Ttulo5"/>
    <w:uiPriority w:val="9"/>
    <w:rsid w:val="0031300B"/>
    <w:rPr>
      <w:rFonts w:ascii="Segoe UI" w:eastAsia="Times New Roman" w:hAnsi="Segoe UI"/>
      <w:i/>
      <w:sz w:val="22"/>
      <w:szCs w:val="22"/>
      <w:lang w:val="es-ES" w:eastAsia="en-US"/>
    </w:rPr>
  </w:style>
  <w:style w:type="character" w:customStyle="1" w:styleId="Ttulo6Car">
    <w:name w:val="Título 6 Car"/>
    <w:link w:val="Ttulo6"/>
    <w:uiPriority w:val="9"/>
    <w:rsid w:val="0031300B"/>
    <w:rPr>
      <w:rFonts w:ascii="Segoe UI" w:eastAsia="Times New Roman" w:hAnsi="Segoe UI"/>
      <w:i/>
      <w:iCs/>
      <w:sz w:val="22"/>
      <w:szCs w:val="22"/>
      <w:lang w:val="es-ES" w:eastAsia="en-US"/>
    </w:rPr>
  </w:style>
  <w:style w:type="character" w:customStyle="1" w:styleId="Ttulo7Car">
    <w:name w:val="Título 7 Car"/>
    <w:link w:val="Ttulo7"/>
    <w:uiPriority w:val="9"/>
    <w:rsid w:val="0031300B"/>
    <w:rPr>
      <w:rFonts w:ascii="Segoe UI" w:eastAsia="Times New Roman" w:hAnsi="Segoe UI"/>
      <w:i/>
      <w:iCs/>
      <w:sz w:val="22"/>
      <w:szCs w:val="22"/>
      <w:lang w:val="es-ES" w:eastAsia="en-US"/>
    </w:rPr>
  </w:style>
  <w:style w:type="character" w:customStyle="1" w:styleId="Ttulo9Car">
    <w:name w:val="Título 9 Car"/>
    <w:link w:val="Ttulo9"/>
    <w:uiPriority w:val="9"/>
    <w:rsid w:val="0031300B"/>
    <w:rPr>
      <w:rFonts w:ascii="Segoe UI" w:eastAsia="Times New Roman" w:hAnsi="Segoe UI"/>
      <w:i/>
      <w:iCs/>
      <w:sz w:val="22"/>
      <w:lang w:val="es-ES" w:eastAsia="en-US"/>
    </w:rPr>
  </w:style>
  <w:style w:type="paragraph" w:styleId="Ttulo">
    <w:name w:val="Title"/>
    <w:basedOn w:val="Normal"/>
    <w:next w:val="Normal"/>
    <w:link w:val="TtuloCar"/>
    <w:autoRedefine/>
    <w:uiPriority w:val="10"/>
    <w:qFormat/>
    <w:rsid w:val="0031300B"/>
    <w:pPr>
      <w:pBdr>
        <w:bottom w:val="single" w:sz="8" w:space="4" w:color="4F81BD"/>
      </w:pBdr>
      <w:contextualSpacing/>
      <w:jc w:val="center"/>
    </w:pPr>
    <w:rPr>
      <w:rFonts w:eastAsia="Times New Roman"/>
      <w:b/>
      <w:spacing w:val="5"/>
      <w:kern w:val="28"/>
      <w:sz w:val="24"/>
      <w:szCs w:val="52"/>
      <w:lang w:val="es-GT"/>
    </w:rPr>
  </w:style>
  <w:style w:type="character" w:customStyle="1" w:styleId="TtuloCar">
    <w:name w:val="Título Car"/>
    <w:link w:val="Ttulo"/>
    <w:uiPriority w:val="10"/>
    <w:rsid w:val="0031300B"/>
    <w:rPr>
      <w:rFonts w:ascii="Segoe UI" w:eastAsia="Times New Roman" w:hAnsi="Segoe UI"/>
      <w:b/>
      <w:spacing w:val="5"/>
      <w:kern w:val="28"/>
      <w:sz w:val="24"/>
      <w:szCs w:val="52"/>
      <w:lang w:val="es-GT" w:eastAsia="en-US"/>
    </w:rPr>
  </w:style>
  <w:style w:type="paragraph" w:styleId="Textoindependiente3">
    <w:name w:val="Body Text 3"/>
    <w:basedOn w:val="Normal"/>
    <w:link w:val="Textoindependiente3Car"/>
    <w:rsid w:val="0031300B"/>
    <w:rPr>
      <w:rFonts w:ascii="Book Antiqua" w:eastAsia="Times New Roman" w:hAnsi="Book Antiqua"/>
      <w:b/>
      <w:color w:val="000000"/>
      <w:sz w:val="24"/>
      <w:szCs w:val="20"/>
      <w:lang w:val="es-ES_tradnl" w:eastAsia="es-ES"/>
    </w:rPr>
  </w:style>
  <w:style w:type="character" w:customStyle="1" w:styleId="Textoindependiente3Car">
    <w:name w:val="Texto independiente 3 Car"/>
    <w:link w:val="Textoindependiente3"/>
    <w:rsid w:val="0031300B"/>
    <w:rPr>
      <w:rFonts w:ascii="Book Antiqua" w:eastAsia="Times New Roman" w:hAnsi="Book Antiqua"/>
      <w:b/>
      <w:color w:val="000000"/>
      <w:sz w:val="24"/>
      <w:lang w:val="es-ES_tradnl" w:eastAsia="es-ES"/>
    </w:rPr>
  </w:style>
  <w:style w:type="paragraph" w:styleId="Sangradetextonormal">
    <w:name w:val="Body Text Indent"/>
    <w:basedOn w:val="Normal"/>
    <w:link w:val="SangradetextonormalCar"/>
    <w:rsid w:val="0031300B"/>
    <w:pPr>
      <w:ind w:left="709"/>
    </w:pPr>
    <w:rPr>
      <w:rFonts w:ascii="Arial" w:eastAsia="Times New Roman" w:hAnsi="Arial"/>
      <w:szCs w:val="20"/>
      <w:lang w:eastAsia="es-ES"/>
    </w:rPr>
  </w:style>
  <w:style w:type="character" w:customStyle="1" w:styleId="SangradetextonormalCar">
    <w:name w:val="Sangría de texto normal Car"/>
    <w:link w:val="Sangradetextonormal"/>
    <w:rsid w:val="0031300B"/>
    <w:rPr>
      <w:rFonts w:ascii="Arial" w:eastAsia="Times New Roman" w:hAnsi="Arial" w:cs="Arial"/>
      <w:sz w:val="22"/>
      <w:lang w:val="es-ES" w:eastAsia="es-ES"/>
    </w:rPr>
  </w:style>
  <w:style w:type="paragraph" w:styleId="Prrafodelista">
    <w:name w:val="List Paragraph"/>
    <w:basedOn w:val="Normal"/>
    <w:uiPriority w:val="34"/>
    <w:qFormat/>
    <w:rsid w:val="0031300B"/>
    <w:pPr>
      <w:ind w:left="720"/>
      <w:contextualSpacing/>
    </w:pPr>
  </w:style>
  <w:style w:type="character" w:styleId="CitaHTML">
    <w:name w:val="HTML Cite"/>
    <w:uiPriority w:val="99"/>
    <w:semiHidden/>
    <w:unhideWhenUsed/>
    <w:qFormat/>
    <w:rsid w:val="0031300B"/>
    <w:rPr>
      <w:rFonts w:ascii="Segoe UI" w:hAnsi="Segoe UI"/>
      <w:i/>
      <w:iCs/>
      <w:sz w:val="18"/>
    </w:rPr>
  </w:style>
  <w:style w:type="paragraph" w:customStyle="1" w:styleId="Figura">
    <w:name w:val="Figura"/>
    <w:basedOn w:val="Normal"/>
    <w:next w:val="Normal"/>
    <w:link w:val="FiguraCar"/>
    <w:qFormat/>
    <w:rsid w:val="0031300B"/>
    <w:pPr>
      <w:numPr>
        <w:ilvl w:val="8"/>
        <w:numId w:val="21"/>
      </w:numPr>
      <w:jc w:val="center"/>
      <w:outlineLvl w:val="8"/>
    </w:pPr>
    <w:rPr>
      <w:b/>
      <w:lang w:val="es-ES_tradnl"/>
    </w:rPr>
  </w:style>
  <w:style w:type="character" w:customStyle="1" w:styleId="FiguraCar">
    <w:name w:val="Figura Car"/>
    <w:link w:val="Figura"/>
    <w:rsid w:val="0031300B"/>
    <w:rPr>
      <w:rFonts w:ascii="Segoe UI" w:hAnsi="Segoe UI"/>
      <w:b/>
      <w:sz w:val="22"/>
      <w:szCs w:val="22"/>
      <w:lang w:val="es-ES_tradnl" w:eastAsia="en-US"/>
    </w:rPr>
  </w:style>
  <w:style w:type="numbering" w:customStyle="1" w:styleId="George">
    <w:name w:val="George"/>
    <w:uiPriority w:val="99"/>
    <w:rsid w:val="0031300B"/>
    <w:pPr>
      <w:numPr>
        <w:numId w:val="12"/>
      </w:numPr>
    </w:pPr>
  </w:style>
  <w:style w:type="numbering" w:customStyle="1" w:styleId="George2">
    <w:name w:val="George2"/>
    <w:uiPriority w:val="99"/>
    <w:rsid w:val="0031300B"/>
    <w:pPr>
      <w:numPr>
        <w:numId w:val="13"/>
      </w:numPr>
    </w:pPr>
  </w:style>
  <w:style w:type="character" w:styleId="Nmerodepgina">
    <w:name w:val="page number"/>
    <w:uiPriority w:val="99"/>
    <w:semiHidden/>
    <w:unhideWhenUsed/>
    <w:qFormat/>
    <w:rsid w:val="0031300B"/>
    <w:rPr>
      <w:rFonts w:ascii="Segoe UI" w:hAnsi="Segoe UI"/>
      <w:sz w:val="18"/>
    </w:rPr>
  </w:style>
  <w:style w:type="paragraph" w:customStyle="1" w:styleId="Tabla">
    <w:name w:val="Tabla"/>
    <w:basedOn w:val="Normal"/>
    <w:next w:val="Normal"/>
    <w:link w:val="TablaCar"/>
    <w:qFormat/>
    <w:rsid w:val="0031300B"/>
    <w:pPr>
      <w:numPr>
        <w:ilvl w:val="7"/>
        <w:numId w:val="21"/>
      </w:numPr>
      <w:jc w:val="center"/>
      <w:outlineLvl w:val="7"/>
    </w:pPr>
    <w:rPr>
      <w:b/>
      <w:lang w:val="es-ES_tradnl"/>
    </w:rPr>
  </w:style>
  <w:style w:type="character" w:customStyle="1" w:styleId="TablaCar">
    <w:name w:val="Tabla Car"/>
    <w:link w:val="Tabla"/>
    <w:rsid w:val="0031300B"/>
    <w:rPr>
      <w:rFonts w:ascii="Segoe UI" w:hAnsi="Segoe UI"/>
      <w:b/>
      <w:sz w:val="22"/>
      <w:szCs w:val="22"/>
      <w:lang w:val="es-ES_tradnl" w:eastAsia="en-US"/>
    </w:rPr>
  </w:style>
  <w:style w:type="paragraph" w:styleId="Textonotapie">
    <w:name w:val="footnote text"/>
    <w:basedOn w:val="Normal"/>
    <w:link w:val="TextonotapieCar"/>
    <w:uiPriority w:val="99"/>
    <w:semiHidden/>
    <w:unhideWhenUsed/>
    <w:rsid w:val="0031300B"/>
    <w:rPr>
      <w:sz w:val="16"/>
      <w:szCs w:val="20"/>
    </w:rPr>
  </w:style>
  <w:style w:type="character" w:customStyle="1" w:styleId="TextonotapieCar">
    <w:name w:val="Texto nota pie Car"/>
    <w:link w:val="Textonotapie"/>
    <w:uiPriority w:val="99"/>
    <w:semiHidden/>
    <w:rsid w:val="0031300B"/>
    <w:rPr>
      <w:rFonts w:ascii="Segoe UI" w:hAnsi="Segoe UI"/>
      <w:sz w:val="16"/>
      <w:lang w:val="es-ES" w:eastAsia="en-US"/>
    </w:rPr>
  </w:style>
  <w:style w:type="character" w:customStyle="1" w:styleId="Ttulo3Car">
    <w:name w:val="Título 3 Car"/>
    <w:link w:val="Ttulo3"/>
    <w:uiPriority w:val="9"/>
    <w:rsid w:val="0031300B"/>
    <w:rPr>
      <w:rFonts w:ascii="Segoe UI" w:eastAsia="Times New Roman" w:hAnsi="Segoe UI"/>
      <w:b/>
      <w:bCs/>
      <w:sz w:val="22"/>
      <w:szCs w:val="22"/>
      <w:lang w:val="es-ES" w:eastAsia="en-US"/>
    </w:rPr>
  </w:style>
  <w:style w:type="character" w:customStyle="1" w:styleId="Ttulo4Car">
    <w:name w:val="Título 4 Car"/>
    <w:link w:val="Ttulo4"/>
    <w:uiPriority w:val="9"/>
    <w:rsid w:val="0031300B"/>
    <w:rPr>
      <w:rFonts w:ascii="Segoe UI" w:eastAsia="Times New Roman" w:hAnsi="Segoe UI"/>
      <w:bCs/>
      <w:i/>
      <w:iCs/>
      <w:sz w:val="22"/>
      <w:szCs w:val="22"/>
      <w:lang w:val="es-ES" w:eastAsia="en-US"/>
    </w:rPr>
  </w:style>
  <w:style w:type="character" w:customStyle="1" w:styleId="Ttulo8Car">
    <w:name w:val="Título 8 Car"/>
    <w:link w:val="Ttulo8"/>
    <w:uiPriority w:val="9"/>
    <w:rsid w:val="0031300B"/>
    <w:rPr>
      <w:rFonts w:ascii="Segoe UI" w:eastAsia="Times New Roman" w:hAnsi="Segoe UI"/>
      <w:i/>
      <w:sz w:val="22"/>
      <w:lang w:val="es-ES" w:eastAsia="en-US"/>
    </w:rPr>
  </w:style>
  <w:style w:type="character" w:styleId="Refdecomentario">
    <w:name w:val="annotation reference"/>
    <w:uiPriority w:val="99"/>
    <w:semiHidden/>
    <w:unhideWhenUsed/>
    <w:rsid w:val="0015613A"/>
    <w:rPr>
      <w:sz w:val="16"/>
      <w:szCs w:val="16"/>
    </w:rPr>
  </w:style>
  <w:style w:type="paragraph" w:styleId="Textocomentario">
    <w:name w:val="annotation text"/>
    <w:basedOn w:val="Normal"/>
    <w:link w:val="TextocomentarioCar"/>
    <w:uiPriority w:val="99"/>
    <w:semiHidden/>
    <w:unhideWhenUsed/>
    <w:rsid w:val="0015613A"/>
    <w:rPr>
      <w:sz w:val="20"/>
      <w:szCs w:val="20"/>
    </w:rPr>
  </w:style>
  <w:style w:type="character" w:customStyle="1" w:styleId="TextocomentarioCar">
    <w:name w:val="Texto comentario Car"/>
    <w:link w:val="Textocomentario"/>
    <w:uiPriority w:val="99"/>
    <w:semiHidden/>
    <w:rsid w:val="0015613A"/>
    <w:rPr>
      <w:rFonts w:ascii="Segoe UI" w:hAnsi="Segoe UI"/>
      <w:lang w:val="es-ES" w:eastAsia="en-US"/>
    </w:rPr>
  </w:style>
  <w:style w:type="paragraph" w:styleId="Asuntodelcomentario">
    <w:name w:val="annotation subject"/>
    <w:basedOn w:val="Textocomentario"/>
    <w:next w:val="Textocomentario"/>
    <w:link w:val="AsuntodelcomentarioCar"/>
    <w:uiPriority w:val="99"/>
    <w:semiHidden/>
    <w:unhideWhenUsed/>
    <w:rsid w:val="0015613A"/>
    <w:rPr>
      <w:b/>
      <w:bCs/>
    </w:rPr>
  </w:style>
  <w:style w:type="character" w:customStyle="1" w:styleId="AsuntodelcomentarioCar">
    <w:name w:val="Asunto del comentario Car"/>
    <w:link w:val="Asuntodelcomentario"/>
    <w:uiPriority w:val="99"/>
    <w:semiHidden/>
    <w:rsid w:val="0015613A"/>
    <w:rPr>
      <w:rFonts w:ascii="Segoe UI" w:hAnsi="Segoe UI"/>
      <w:b/>
      <w:bCs/>
      <w:lang w:val="es-ES" w:eastAsia="en-US"/>
    </w:rPr>
  </w:style>
  <w:style w:type="paragraph" w:styleId="Revisin">
    <w:name w:val="Revision"/>
    <w:hidden/>
    <w:uiPriority w:val="99"/>
    <w:semiHidden/>
    <w:rsid w:val="00DD025B"/>
    <w:rPr>
      <w:rFonts w:ascii="Segoe UI" w:hAnsi="Segoe UI"/>
      <w:sz w:val="22"/>
      <w:szCs w:val="22"/>
      <w:lang w:val="es-ES" w:eastAsia="en-US"/>
    </w:rPr>
  </w:style>
  <w:style w:type="character" w:styleId="Hipervnculo">
    <w:name w:val="Hyperlink"/>
    <w:basedOn w:val="Fuentedeprrafopredeter"/>
    <w:rsid w:val="00152C3F"/>
    <w:rPr>
      <w:b/>
      <w:bCs/>
      <w:color w:val="00006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plapiqui.edu.ar/grupos/termodinamica/default.html" TargetMode="External"/><Relationship Id="rId18" Type="http://schemas.openxmlformats.org/officeDocument/2006/relationships/footer" Target="footer2.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eader" Target="header1.xml"/><Relationship Id="rId12" Type="http://schemas.openxmlformats.org/officeDocument/2006/relationships/hyperlink" Target="http://www.colombiapack.com/airmatic/airmatie.ht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phobos.eiq.ucv.cl/termogenera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luidsim.de/fluidsim/index3_e.htm" TargetMode="External"/><Relationship Id="rId5" Type="http://schemas.openxmlformats.org/officeDocument/2006/relationships/footnotes" Target="footnotes.xml"/><Relationship Id="rId15" Type="http://schemas.openxmlformats.org/officeDocument/2006/relationships/hyperlink" Target="http://www.abcdatos.com/tutoriales/tutorial/18458.html" TargetMode="External"/><Relationship Id="rId10" Type="http://schemas.openxmlformats.org/officeDocument/2006/relationships/hyperlink" Target="http://www.sapiensman.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um.es/eutsum/escuela/Apuntes_Inform&#225;tica/Divulgaci&#243;n/Qu&#237;mica/termirne.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2408</Words>
  <Characters>13250</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Personal</Company>
  <LinksUpToDate>false</LinksUpToDate>
  <CharactersWithSpaces>15627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lalinda59@hotmail.com</cp:lastModifiedBy>
  <cp:revision>2</cp:revision>
  <dcterms:created xsi:type="dcterms:W3CDTF">2014-09-10T15:38:00Z</dcterms:created>
  <dcterms:modified xsi:type="dcterms:W3CDTF">2014-09-10T15:38:00Z</dcterms:modified>
</cp:coreProperties>
</file>